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0B" w:rsidRDefault="005A66C0" w:rsidP="00511524">
      <w:pPr>
        <w:ind w:right="-241"/>
        <w:jc w:val="both"/>
      </w:pPr>
      <w:r w:rsidRPr="001A5A5E">
        <w:rPr>
          <w:b/>
        </w:rPr>
        <w:t>1</w:t>
      </w:r>
      <w:r w:rsidRPr="001A5A5E">
        <w:rPr>
          <w:b/>
          <w:vertAlign w:val="superscript"/>
        </w:rPr>
        <w:t>ο</w:t>
      </w:r>
      <w:r w:rsidRPr="001A5A5E">
        <w:rPr>
          <w:b/>
        </w:rPr>
        <w:t xml:space="preserve"> ΓΥΜΝΑΣΙΟ ΒΟΛΟΥ</w:t>
      </w:r>
      <w:r w:rsidR="001A5A5E">
        <w:tab/>
      </w:r>
      <w:r w:rsidR="00FE0D07">
        <w:t xml:space="preserve">Σχολικό έτος: </w:t>
      </w:r>
      <w:r w:rsidR="00FE0D07" w:rsidRPr="001A5A5E">
        <w:rPr>
          <w:b/>
        </w:rPr>
        <w:t>2022-2023</w:t>
      </w:r>
      <w:r w:rsidR="001A5A5E">
        <w:tab/>
        <w:t xml:space="preserve">  Τάξη </w:t>
      </w:r>
      <w:r w:rsidR="001A5A5E" w:rsidRPr="001A5A5E">
        <w:rPr>
          <w:b/>
        </w:rPr>
        <w:t>Β</w:t>
      </w:r>
      <w:r w:rsidR="001A5A5E">
        <w:t>, Τμήμα: .........</w:t>
      </w:r>
      <w:r w:rsidR="00511524">
        <w:t>...</w:t>
      </w:r>
    </w:p>
    <w:p w:rsidR="0079020B" w:rsidRDefault="0079020B" w:rsidP="00511524">
      <w:pPr>
        <w:ind w:right="-241"/>
        <w:jc w:val="both"/>
      </w:pPr>
      <w:r>
        <w:t xml:space="preserve">Μάθημα: </w:t>
      </w:r>
      <w:r w:rsidRPr="001A5A5E">
        <w:rPr>
          <w:b/>
        </w:rPr>
        <w:t>ΒΙΟΛΟΓΙΑ</w:t>
      </w:r>
      <w:r w:rsidR="00511524">
        <w:tab/>
      </w:r>
      <w:r w:rsidRPr="001A5A5E">
        <w:rPr>
          <w:b/>
        </w:rPr>
        <w:t>Ονοματεπώνυμο:</w:t>
      </w:r>
      <w:r>
        <w:t xml:space="preserve"> ....................................................</w:t>
      </w:r>
      <w:r w:rsidR="001A5A5E">
        <w:t>.......</w:t>
      </w:r>
    </w:p>
    <w:p w:rsidR="0079020B" w:rsidRDefault="0079020B" w:rsidP="00511524">
      <w:pPr>
        <w:ind w:right="-241"/>
        <w:jc w:val="both"/>
      </w:pPr>
    </w:p>
    <w:p w:rsidR="0079020B" w:rsidRPr="00613A25" w:rsidRDefault="0079020B" w:rsidP="00511524">
      <w:pPr>
        <w:ind w:right="-241"/>
        <w:jc w:val="center"/>
        <w:rPr>
          <w:b/>
          <w:sz w:val="22"/>
          <w:szCs w:val="22"/>
        </w:rPr>
      </w:pPr>
      <w:r w:rsidRPr="00613A25">
        <w:rPr>
          <w:b/>
          <w:sz w:val="22"/>
          <w:szCs w:val="22"/>
        </w:rPr>
        <w:t>ΘΕΜΑΤΑ ΓΡΑΠΤΩΝ ΠΡΟΑΓΩΓΙΚΩΝ ΕΞΕΤΑΣΕΩΝ</w:t>
      </w:r>
      <w:r w:rsidR="00613A25">
        <w:rPr>
          <w:b/>
          <w:sz w:val="22"/>
          <w:szCs w:val="22"/>
        </w:rPr>
        <w:t xml:space="preserve"> ΠΕΡΙΟΔΟΥ ΙΟΥΝΙΟΥ 2023</w:t>
      </w:r>
    </w:p>
    <w:p w:rsidR="000E51F8" w:rsidRDefault="000E51F8" w:rsidP="00511524">
      <w:pPr>
        <w:ind w:right="-241"/>
        <w:jc w:val="center"/>
        <w:rPr>
          <w:b/>
          <w:u w:val="single"/>
        </w:rPr>
      </w:pPr>
    </w:p>
    <w:p w:rsidR="0079020B" w:rsidRPr="00902D1C" w:rsidRDefault="000E51F8" w:rsidP="00511524">
      <w:pPr>
        <w:ind w:right="-241"/>
        <w:jc w:val="center"/>
        <w:rPr>
          <w:b/>
          <w:u w:val="single"/>
        </w:rPr>
      </w:pPr>
      <w:r w:rsidRPr="00902D1C">
        <w:rPr>
          <w:b/>
          <w:u w:val="single"/>
        </w:rPr>
        <w:t>Να απαντήσετε σε 6 από τα 9 Θέματα</w:t>
      </w:r>
      <w:r w:rsidR="00F1728D" w:rsidRPr="00902D1C">
        <w:rPr>
          <w:b/>
          <w:u w:val="single"/>
        </w:rPr>
        <w:t xml:space="preserve"> - Καλή επιτυχία!</w:t>
      </w:r>
    </w:p>
    <w:p w:rsidR="00302B1E" w:rsidRPr="00E20C60" w:rsidRDefault="00302B1E" w:rsidP="00511524">
      <w:pPr>
        <w:ind w:right="-241"/>
        <w:jc w:val="both"/>
        <w:rPr>
          <w:b/>
          <w:u w:val="single"/>
        </w:rPr>
      </w:pPr>
      <w:r w:rsidRPr="00E20C60">
        <w:rPr>
          <w:b/>
          <w:u w:val="single"/>
        </w:rPr>
        <w:t>ΘΕΜΑ 1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:rsidR="001C3F95" w:rsidRDefault="0016522E" w:rsidP="00511524">
      <w:pPr>
        <w:ind w:right="-241"/>
        <w:jc w:val="both"/>
      </w:pPr>
      <w:r w:rsidRPr="003D3CEE">
        <w:rPr>
          <w:b/>
        </w:rPr>
        <w:t>Α.</w:t>
      </w:r>
      <w:r>
        <w:t xml:space="preserve"> Να </w:t>
      </w:r>
      <w:r w:rsidRPr="00273D48">
        <w:rPr>
          <w:b/>
        </w:rPr>
        <w:t xml:space="preserve">αντιστοιχίσετε τους όρους </w:t>
      </w:r>
      <w:r w:rsidR="001C3F95">
        <w:t>της στήλης Ι</w:t>
      </w:r>
      <w:r w:rsidRPr="00273D48">
        <w:t xml:space="preserve"> με </w:t>
      </w:r>
      <w:r w:rsidR="001C3F95">
        <w:t>όρο</w:t>
      </w:r>
      <w:r w:rsidRPr="00273D48">
        <w:t xml:space="preserve"> της στήλης </w:t>
      </w:r>
      <w:r w:rsidR="001C3F95">
        <w:t>Ι</w:t>
      </w:r>
      <w:r w:rsidRPr="00273D48">
        <w:t>Ι.</w:t>
      </w:r>
      <w:r w:rsidR="001C3F95">
        <w:t xml:space="preserve"> Ένα</w:t>
      </w:r>
      <w:r>
        <w:t xml:space="preserve"> </w:t>
      </w:r>
      <w:r w:rsidR="001C3F95">
        <w:t>γράμμα</w:t>
      </w:r>
      <w:r>
        <w:t xml:space="preserve"> μπορεί να αντιστοιχεί </w:t>
      </w:r>
      <w:r w:rsidR="001C3F95">
        <w:t xml:space="preserve">σε </w:t>
      </w:r>
      <w:r>
        <w:t>ένα</w:t>
      </w:r>
      <w:r w:rsidR="001C3F95">
        <w:t>ν</w:t>
      </w:r>
      <w:r>
        <w:t xml:space="preserve"> </w:t>
      </w:r>
      <w:r w:rsidR="001C3F95">
        <w:t>ή περισσότερους αριθμούς</w:t>
      </w:r>
      <w:r>
        <w:t>.</w:t>
      </w:r>
    </w:p>
    <w:p w:rsidR="003D3CEE" w:rsidRDefault="003D3CEE" w:rsidP="00511524">
      <w:pPr>
        <w:ind w:right="-241"/>
        <w:sectPr w:rsidR="003D3CEE" w:rsidSect="005717A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C3F95" w:rsidRDefault="001C3F95" w:rsidP="00511524">
      <w:pPr>
        <w:ind w:right="-241"/>
      </w:pPr>
      <w:r>
        <w:lastRenderedPageBreak/>
        <w:t xml:space="preserve">      Ι</w:t>
      </w:r>
    </w:p>
    <w:p w:rsidR="0016522E" w:rsidRDefault="004F27D7" w:rsidP="00511524">
      <w:pPr>
        <w:ind w:right="-241"/>
      </w:pPr>
      <w:r>
        <w:t>1</w:t>
      </w:r>
      <w:r w:rsidR="00291257">
        <w:t>. ψάρι</w:t>
      </w:r>
      <w:r>
        <w:t xml:space="preserve"> </w:t>
      </w:r>
    </w:p>
    <w:p w:rsidR="00291257" w:rsidRDefault="004F27D7" w:rsidP="00511524">
      <w:pPr>
        <w:ind w:right="-241"/>
      </w:pPr>
      <w:r>
        <w:t>2</w:t>
      </w:r>
      <w:r w:rsidR="00291257">
        <w:t xml:space="preserve">. </w:t>
      </w:r>
      <w:proofErr w:type="spellStart"/>
      <w:r w:rsidR="00291257">
        <w:t>γεωσκώληκας</w:t>
      </w:r>
      <w:proofErr w:type="spellEnd"/>
    </w:p>
    <w:p w:rsidR="00291257" w:rsidRDefault="004F27D7" w:rsidP="00511524">
      <w:pPr>
        <w:ind w:right="-241"/>
      </w:pPr>
      <w:r>
        <w:t>3</w:t>
      </w:r>
      <w:r w:rsidR="00291257">
        <w:t>. έντομο</w:t>
      </w:r>
    </w:p>
    <w:p w:rsidR="004F27D7" w:rsidRDefault="004F27D7" w:rsidP="00511524">
      <w:pPr>
        <w:ind w:right="-241"/>
      </w:pPr>
      <w:r>
        <w:t>4. κάβουρας</w:t>
      </w:r>
    </w:p>
    <w:p w:rsidR="00302B1E" w:rsidRDefault="003D3CEE" w:rsidP="00511524">
      <w:pPr>
        <w:ind w:right="-241"/>
      </w:pPr>
      <w:r>
        <w:t>5. πτηνό</w:t>
      </w:r>
    </w:p>
    <w:p w:rsidR="001C3F95" w:rsidRDefault="001C3F95" w:rsidP="00511524">
      <w:pPr>
        <w:ind w:right="-241"/>
      </w:pPr>
      <w:r>
        <w:lastRenderedPageBreak/>
        <w:t xml:space="preserve">      ΙΙ</w:t>
      </w:r>
    </w:p>
    <w:p w:rsidR="001C3F95" w:rsidRDefault="001C3F95" w:rsidP="00511524">
      <w:pPr>
        <w:ind w:right="-241"/>
      </w:pPr>
      <w:r>
        <w:t xml:space="preserve">α. </w:t>
      </w:r>
      <w:proofErr w:type="spellStart"/>
      <w:r>
        <w:t>εξωσκελετός</w:t>
      </w:r>
      <w:proofErr w:type="spellEnd"/>
    </w:p>
    <w:p w:rsidR="001C3F95" w:rsidRDefault="001C3F95" w:rsidP="00511524">
      <w:pPr>
        <w:ind w:right="-241"/>
      </w:pPr>
    </w:p>
    <w:p w:rsidR="001C3F95" w:rsidRDefault="001C3F95" w:rsidP="00511524">
      <w:pPr>
        <w:ind w:right="-241"/>
      </w:pPr>
      <w:r>
        <w:t xml:space="preserve">β. </w:t>
      </w:r>
      <w:proofErr w:type="spellStart"/>
      <w:r>
        <w:t>ενδοσκελετός</w:t>
      </w:r>
      <w:proofErr w:type="spellEnd"/>
    </w:p>
    <w:p w:rsidR="001C3F95" w:rsidRDefault="001C3F95" w:rsidP="00511524">
      <w:pPr>
        <w:ind w:right="-241"/>
      </w:pPr>
    </w:p>
    <w:p w:rsidR="001C3F95" w:rsidRDefault="001C3F95" w:rsidP="00511524">
      <w:pPr>
        <w:ind w:right="-241"/>
      </w:pPr>
      <w:r>
        <w:t>γ. υδροστατικός σκελετός</w:t>
      </w:r>
    </w:p>
    <w:p w:rsidR="003D3CEE" w:rsidRDefault="003D3CEE" w:rsidP="00511524">
      <w:pPr>
        <w:ind w:right="-241"/>
        <w:sectPr w:rsidR="003D3CEE" w:rsidSect="003D3CEE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1C3F95" w:rsidRDefault="001C3F95" w:rsidP="00511524">
      <w:pPr>
        <w:ind w:right="-241"/>
      </w:pPr>
    </w:p>
    <w:p w:rsidR="0016522E" w:rsidRDefault="00291257" w:rsidP="00511524">
      <w:pPr>
        <w:ind w:right="-241"/>
        <w:jc w:val="both"/>
      </w:pPr>
      <w:r w:rsidRPr="003D3CEE">
        <w:rPr>
          <w:b/>
        </w:rPr>
        <w:t>Β.</w:t>
      </w:r>
      <w:r>
        <w:t xml:space="preserve"> Να γράψετε </w:t>
      </w:r>
      <w:r w:rsidR="00F03011" w:rsidRPr="00273D48">
        <w:rPr>
          <w:b/>
        </w:rPr>
        <w:t>ρόλο του σκελετού</w:t>
      </w:r>
      <w:r w:rsidR="00F03011">
        <w:t xml:space="preserve">. </w:t>
      </w:r>
    </w:p>
    <w:p w:rsidR="003D3CEE" w:rsidRDefault="003D3CEE" w:rsidP="00511524">
      <w:pPr>
        <w:ind w:right="-241"/>
        <w:jc w:val="both"/>
        <w:rPr>
          <w:b/>
          <w:u w:val="single"/>
        </w:rPr>
      </w:pPr>
    </w:p>
    <w:p w:rsidR="00302B1E" w:rsidRPr="00E20C60" w:rsidRDefault="00302B1E" w:rsidP="00511524">
      <w:pPr>
        <w:ind w:right="-241"/>
        <w:jc w:val="both"/>
        <w:rPr>
          <w:b/>
          <w:u w:val="single"/>
        </w:rPr>
      </w:pPr>
      <w:r w:rsidRPr="00E20C60">
        <w:rPr>
          <w:b/>
          <w:u w:val="single"/>
        </w:rPr>
        <w:t>ΘΕΜΑ 2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:rsidR="00291257" w:rsidRDefault="00291257" w:rsidP="00511524">
      <w:pPr>
        <w:ind w:right="-241"/>
        <w:jc w:val="both"/>
        <w:rPr>
          <w:b/>
        </w:rPr>
      </w:pPr>
      <w:r w:rsidRPr="00291257">
        <w:t>Να χαρακτηρίσετε τις παρακάτω προτάσεις ως</w:t>
      </w:r>
      <w:r w:rsidRPr="007A329B">
        <w:rPr>
          <w:b/>
        </w:rPr>
        <w:t xml:space="preserve"> Σ (σωστές) ή Λ (λανθασμένες)</w:t>
      </w:r>
    </w:p>
    <w:p w:rsidR="00291257" w:rsidRPr="00902D1C" w:rsidRDefault="00291257" w:rsidP="00511524">
      <w:pPr>
        <w:pStyle w:val="a3"/>
        <w:numPr>
          <w:ilvl w:val="0"/>
          <w:numId w:val="4"/>
        </w:numPr>
        <w:ind w:left="284" w:right="-2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2D1C">
        <w:rPr>
          <w:rFonts w:ascii="Times New Roman" w:hAnsi="Times New Roman" w:cs="Times New Roman"/>
          <w:sz w:val="24"/>
          <w:szCs w:val="24"/>
        </w:rPr>
        <w:t xml:space="preserve">Όλοι οι </w:t>
      </w:r>
      <w:r w:rsidR="00613A25">
        <w:rPr>
          <w:rFonts w:ascii="Times New Roman" w:hAnsi="Times New Roman" w:cs="Times New Roman"/>
          <w:sz w:val="24"/>
          <w:szCs w:val="24"/>
        </w:rPr>
        <w:t>μονοκύτταροι</w:t>
      </w:r>
      <w:r w:rsidRPr="00902D1C">
        <w:rPr>
          <w:rFonts w:ascii="Times New Roman" w:hAnsi="Times New Roman" w:cs="Times New Roman"/>
          <w:sz w:val="24"/>
          <w:szCs w:val="24"/>
        </w:rPr>
        <w:t xml:space="preserve"> οργανισμοί μετακινούνται</w:t>
      </w:r>
      <w:r w:rsidR="00613A25"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 w:rsidR="00613A25">
        <w:rPr>
          <w:rFonts w:ascii="Times New Roman" w:hAnsi="Times New Roman" w:cs="Times New Roman"/>
          <w:sz w:val="24"/>
          <w:szCs w:val="24"/>
        </w:rPr>
        <w:t>ψευδοπόδια</w:t>
      </w:r>
      <w:proofErr w:type="spellEnd"/>
      <w:r w:rsidR="00B96256" w:rsidRPr="00902D1C">
        <w:rPr>
          <w:rFonts w:ascii="Times New Roman" w:hAnsi="Times New Roman" w:cs="Times New Roman"/>
          <w:sz w:val="24"/>
          <w:szCs w:val="24"/>
        </w:rPr>
        <w:t>.</w:t>
      </w:r>
    </w:p>
    <w:p w:rsidR="00291257" w:rsidRPr="00902D1C" w:rsidRDefault="002E2F93" w:rsidP="00511524">
      <w:pPr>
        <w:pStyle w:val="a3"/>
        <w:numPr>
          <w:ilvl w:val="0"/>
          <w:numId w:val="4"/>
        </w:numPr>
        <w:ind w:left="284" w:right="-2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μια άρθρωση ο</w:t>
      </w:r>
      <w:r w:rsidR="00FA0C44">
        <w:rPr>
          <w:rFonts w:ascii="Times New Roman" w:hAnsi="Times New Roman" w:cs="Times New Roman"/>
          <w:sz w:val="24"/>
          <w:szCs w:val="24"/>
        </w:rPr>
        <w:t xml:space="preserve"> </w:t>
      </w:r>
      <w:r w:rsidR="00FA0C44" w:rsidRPr="002E2F93">
        <w:rPr>
          <w:rFonts w:ascii="Times New Roman" w:hAnsi="Times New Roman" w:cs="Times New Roman"/>
          <w:b/>
          <w:sz w:val="24"/>
          <w:szCs w:val="24"/>
        </w:rPr>
        <w:t>σάκος</w:t>
      </w:r>
      <w:r w:rsidR="00FA0C44">
        <w:rPr>
          <w:rFonts w:ascii="Times New Roman" w:hAnsi="Times New Roman" w:cs="Times New Roman"/>
          <w:sz w:val="24"/>
          <w:szCs w:val="24"/>
        </w:rPr>
        <w:t xml:space="preserve"> που περιβάλλει τα οστά </w:t>
      </w:r>
      <w:r w:rsidR="00FA0C44" w:rsidRPr="002E2F93">
        <w:rPr>
          <w:rFonts w:ascii="Times New Roman" w:hAnsi="Times New Roman" w:cs="Times New Roman"/>
          <w:b/>
          <w:sz w:val="24"/>
          <w:szCs w:val="24"/>
        </w:rPr>
        <w:t>στην περιοχή της άρθρωσης</w:t>
      </w:r>
      <w:r w:rsidR="00FA0C44">
        <w:rPr>
          <w:rFonts w:ascii="Times New Roman" w:hAnsi="Times New Roman" w:cs="Times New Roman"/>
          <w:sz w:val="24"/>
          <w:szCs w:val="24"/>
        </w:rPr>
        <w:t xml:space="preserve"> είναι το περιόστεο.</w:t>
      </w:r>
    </w:p>
    <w:p w:rsidR="00B96256" w:rsidRPr="00902D1C" w:rsidRDefault="00F03011" w:rsidP="00511524">
      <w:pPr>
        <w:pStyle w:val="a3"/>
        <w:numPr>
          <w:ilvl w:val="0"/>
          <w:numId w:val="4"/>
        </w:numPr>
        <w:ind w:left="284" w:right="-2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λεκάνη ανήκει στον σκελετό του κορμού</w:t>
      </w:r>
      <w:r w:rsidR="00B96256" w:rsidRPr="00902D1C">
        <w:rPr>
          <w:rFonts w:ascii="Times New Roman" w:hAnsi="Times New Roman" w:cs="Times New Roman"/>
          <w:sz w:val="24"/>
          <w:szCs w:val="24"/>
        </w:rPr>
        <w:t>.</w:t>
      </w:r>
    </w:p>
    <w:p w:rsidR="00B96256" w:rsidRPr="00902D1C" w:rsidRDefault="00A4221E" w:rsidP="00511524">
      <w:pPr>
        <w:pStyle w:val="a3"/>
        <w:numPr>
          <w:ilvl w:val="0"/>
          <w:numId w:val="4"/>
        </w:numPr>
        <w:ind w:left="284" w:right="-24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άρθρωση που επιτρέπει μεγάλες κινήσεις είναι η διάρθ</w:t>
      </w:r>
      <w:r w:rsidR="0079262C">
        <w:rPr>
          <w:rFonts w:ascii="Times New Roman" w:hAnsi="Times New Roman" w:cs="Times New Roman"/>
          <w:sz w:val="24"/>
          <w:szCs w:val="24"/>
        </w:rPr>
        <w:t>ρωση</w:t>
      </w:r>
      <w:r w:rsidR="00B96256" w:rsidRPr="00902D1C">
        <w:rPr>
          <w:rFonts w:ascii="Times New Roman" w:hAnsi="Times New Roman" w:cs="Times New Roman"/>
          <w:sz w:val="24"/>
          <w:szCs w:val="24"/>
        </w:rPr>
        <w:t>.</w:t>
      </w:r>
    </w:p>
    <w:p w:rsidR="00B96256" w:rsidRPr="00291257" w:rsidRDefault="0016522E" w:rsidP="00511524">
      <w:pPr>
        <w:pStyle w:val="a3"/>
        <w:numPr>
          <w:ilvl w:val="0"/>
          <w:numId w:val="4"/>
        </w:numPr>
        <w:ind w:left="284" w:right="-241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Όλοι οι οργανισμοί που μετακινούνται στο έδαφος έχουν άκρα κάθετα στο έδαφος. </w:t>
      </w:r>
    </w:p>
    <w:p w:rsidR="007A329B" w:rsidRDefault="00F03011" w:rsidP="00511524">
      <w:pPr>
        <w:pStyle w:val="a3"/>
        <w:numPr>
          <w:ilvl w:val="0"/>
          <w:numId w:val="4"/>
        </w:numPr>
        <w:suppressAutoHyphens w:val="0"/>
        <w:spacing w:line="240" w:lineRule="auto"/>
        <w:ind w:left="284" w:right="-2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Στα οστά μας φτιάχνονται τα κύτταρα του αίματος</w:t>
      </w:r>
      <w:r w:rsidR="0016522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6522E" w:rsidRDefault="0016522E" w:rsidP="00511524">
      <w:pPr>
        <w:ind w:right="-241"/>
        <w:jc w:val="both"/>
        <w:rPr>
          <w:b/>
          <w:u w:val="single"/>
        </w:rPr>
      </w:pPr>
    </w:p>
    <w:p w:rsidR="00EC2765" w:rsidRDefault="00EC2765" w:rsidP="00511524">
      <w:pPr>
        <w:ind w:right="-241"/>
        <w:jc w:val="both"/>
      </w:pPr>
      <w:r w:rsidRPr="00E20C60">
        <w:rPr>
          <w:b/>
          <w:u w:val="single"/>
        </w:rPr>
        <w:t>ΘΕΜΑ 3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:rsidR="00273D48" w:rsidRPr="00FA0C44" w:rsidRDefault="00FA0C44" w:rsidP="00511524">
      <w:pPr>
        <w:ind w:right="-241"/>
        <w:jc w:val="both"/>
        <w:rPr>
          <w:b/>
        </w:rPr>
      </w:pPr>
      <w:r w:rsidRPr="00050225">
        <w:rPr>
          <w:b/>
        </w:rPr>
        <w:t>Α</w:t>
      </w:r>
      <w:r>
        <w:t>.</w:t>
      </w:r>
      <w:r w:rsidR="00050225">
        <w:t xml:space="preserve"> </w:t>
      </w:r>
      <w:r w:rsidR="00273D48">
        <w:t xml:space="preserve">Να </w:t>
      </w:r>
      <w:r w:rsidR="00273D48" w:rsidRPr="00273D48">
        <w:rPr>
          <w:b/>
        </w:rPr>
        <w:t xml:space="preserve">αντιστοιχίσετε τους όρους </w:t>
      </w:r>
      <w:r w:rsidR="00273D48" w:rsidRPr="00273D48">
        <w:t xml:space="preserve">της στήλης ΙΙ με </w:t>
      </w:r>
      <w:r w:rsidR="00273D48">
        <w:rPr>
          <w:b/>
        </w:rPr>
        <w:t>ΕΝΑΝ ή ΠΕΡΙΣΣΟΤΕΡΟΥΣ</w:t>
      </w:r>
      <w:r w:rsidR="00273D48" w:rsidRPr="00273D48">
        <w:t xml:space="preserve"> όρους της στήλης Ι.</w:t>
      </w:r>
      <w:r w:rsidR="00273D48">
        <w:t xml:space="preserve"> Ένας αριθμός μπορεί να αντιστοιχεί σε περισσότερα από ένα γράμματα.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0C44">
        <w:rPr>
          <w:b/>
        </w:rPr>
        <w:t xml:space="preserve">     </w:t>
      </w:r>
      <w:r w:rsidR="002E2F93">
        <w:rPr>
          <w:b/>
        </w:rPr>
        <w:t xml:space="preserve">  </w:t>
      </w:r>
      <w:r>
        <w:rPr>
          <w:b/>
        </w:rPr>
        <w:t xml:space="preserve"> </w:t>
      </w:r>
      <w:r w:rsidRPr="00FA0C44">
        <w:rPr>
          <w:b/>
        </w:rPr>
        <w:t>(6</w:t>
      </w:r>
      <w:r w:rsidRPr="00FA0C44">
        <w:rPr>
          <w:b/>
          <w:lang w:val="en-US"/>
        </w:rPr>
        <w:t>x</w:t>
      </w:r>
      <w:r w:rsidR="002E2F93">
        <w:rPr>
          <w:b/>
        </w:rPr>
        <w:t>0,4</w:t>
      </w:r>
      <w:r w:rsidRPr="00FA0C44">
        <w:rPr>
          <w:b/>
        </w:rPr>
        <w:t>=2</w:t>
      </w:r>
      <w:r w:rsidR="002E2F93">
        <w:rPr>
          <w:b/>
        </w:rPr>
        <w:t>,4</w:t>
      </w:r>
      <w:r w:rsidRPr="00FA0C44">
        <w:rPr>
          <w:b/>
        </w:rPr>
        <w:t xml:space="preserve"> μονάδες)</w:t>
      </w:r>
    </w:p>
    <w:p w:rsidR="00273D48" w:rsidRDefault="00273D48" w:rsidP="00511524">
      <w:pPr>
        <w:ind w:right="-241"/>
        <w:jc w:val="both"/>
        <w:rPr>
          <w:b/>
        </w:rPr>
        <w:sectPr w:rsidR="00273D48" w:rsidSect="005717A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73D48" w:rsidRDefault="00273D48" w:rsidP="00511524">
      <w:pPr>
        <w:ind w:right="-241"/>
        <w:jc w:val="both"/>
      </w:pPr>
      <w:r>
        <w:rPr>
          <w:b/>
        </w:rPr>
        <w:lastRenderedPageBreak/>
        <w:t xml:space="preserve">                 </w:t>
      </w:r>
      <w:r>
        <w:t>Ι</w:t>
      </w:r>
    </w:p>
    <w:p w:rsidR="00273D48" w:rsidRDefault="00273D48" w:rsidP="0086381E">
      <w:pPr>
        <w:numPr>
          <w:ilvl w:val="0"/>
          <w:numId w:val="5"/>
        </w:numPr>
        <w:tabs>
          <w:tab w:val="clear" w:pos="720"/>
          <w:tab w:val="num" w:pos="426"/>
        </w:tabs>
        <w:ind w:left="0" w:right="-738" w:firstLine="0"/>
        <w:jc w:val="both"/>
      </w:pPr>
      <w:r>
        <w:t>σκελετικοί</w:t>
      </w:r>
    </w:p>
    <w:p w:rsidR="00273D48" w:rsidRDefault="00273D48" w:rsidP="0086381E">
      <w:pPr>
        <w:numPr>
          <w:ilvl w:val="0"/>
          <w:numId w:val="5"/>
        </w:numPr>
        <w:tabs>
          <w:tab w:val="clear" w:pos="720"/>
          <w:tab w:val="num" w:pos="426"/>
        </w:tabs>
        <w:ind w:left="0" w:right="-738" w:firstLine="0"/>
        <w:jc w:val="both"/>
      </w:pPr>
      <w:r>
        <w:t>λείοι</w:t>
      </w:r>
    </w:p>
    <w:p w:rsidR="00273D48" w:rsidRDefault="00273D48" w:rsidP="0086381E">
      <w:pPr>
        <w:numPr>
          <w:ilvl w:val="0"/>
          <w:numId w:val="5"/>
        </w:numPr>
        <w:tabs>
          <w:tab w:val="clear" w:pos="720"/>
          <w:tab w:val="num" w:pos="426"/>
        </w:tabs>
        <w:ind w:left="0" w:right="-738" w:firstLine="0"/>
        <w:jc w:val="both"/>
      </w:pPr>
      <w:r>
        <w:t>καρδιακός</w:t>
      </w:r>
    </w:p>
    <w:p w:rsidR="00273D48" w:rsidRDefault="00273D48" w:rsidP="00511524">
      <w:pPr>
        <w:ind w:right="-241" w:hanging="294"/>
        <w:jc w:val="both"/>
      </w:pPr>
    </w:p>
    <w:p w:rsidR="00273D48" w:rsidRDefault="00273D48" w:rsidP="00511524">
      <w:pPr>
        <w:ind w:right="-241" w:hanging="294"/>
        <w:jc w:val="both"/>
      </w:pPr>
    </w:p>
    <w:p w:rsidR="00273D48" w:rsidRDefault="00273D48" w:rsidP="00511524">
      <w:pPr>
        <w:ind w:right="-241" w:hanging="294"/>
        <w:jc w:val="both"/>
      </w:pPr>
    </w:p>
    <w:p w:rsidR="00273D48" w:rsidRDefault="00273D48" w:rsidP="00511524">
      <w:pPr>
        <w:ind w:right="-241" w:hanging="349"/>
        <w:jc w:val="both"/>
      </w:pPr>
      <w:r>
        <w:t xml:space="preserve">          </w:t>
      </w:r>
    </w:p>
    <w:p w:rsidR="00273D48" w:rsidRDefault="00273D48" w:rsidP="00511524">
      <w:pPr>
        <w:ind w:right="-241"/>
        <w:jc w:val="both"/>
      </w:pPr>
      <w:r>
        <w:lastRenderedPageBreak/>
        <w:t xml:space="preserve">       ΙΙ</w:t>
      </w:r>
    </w:p>
    <w:p w:rsidR="00273D48" w:rsidRDefault="00273D48" w:rsidP="00511524">
      <w:pPr>
        <w:ind w:right="-241"/>
        <w:jc w:val="both"/>
      </w:pPr>
      <w:r>
        <w:t xml:space="preserve"> α. στομάχι ……………………….</w:t>
      </w:r>
      <w:r w:rsidR="00D13C1F">
        <w:t>...</w:t>
      </w:r>
    </w:p>
    <w:p w:rsidR="00273D48" w:rsidRDefault="00273D48" w:rsidP="00511524">
      <w:pPr>
        <w:ind w:right="-241"/>
        <w:jc w:val="both"/>
      </w:pPr>
      <w:r>
        <w:t xml:space="preserve"> β. λειτουργούν σε ζεύγη…………</w:t>
      </w:r>
      <w:r w:rsidR="00D13C1F">
        <w:t>...</w:t>
      </w:r>
    </w:p>
    <w:p w:rsidR="00273D48" w:rsidRDefault="00273D48" w:rsidP="00511524">
      <w:pPr>
        <w:ind w:right="-241"/>
        <w:jc w:val="both"/>
      </w:pPr>
      <w:r>
        <w:t xml:space="preserve"> γ. συσπώνται ακούσια …………...</w:t>
      </w:r>
      <w:r w:rsidR="00D13C1F">
        <w:t>...</w:t>
      </w:r>
    </w:p>
    <w:p w:rsidR="00273D48" w:rsidRPr="002D213D" w:rsidRDefault="00273D48" w:rsidP="00511524">
      <w:pPr>
        <w:ind w:right="-241"/>
        <w:jc w:val="both"/>
      </w:pPr>
      <w:r>
        <w:t xml:space="preserve"> δ. συσπώνται εκούσια…………...</w:t>
      </w:r>
      <w:r w:rsidR="00D13C1F">
        <w:t>...</w:t>
      </w:r>
      <w:r>
        <w:t>.</w:t>
      </w:r>
    </w:p>
    <w:p w:rsidR="00273D48" w:rsidRDefault="00273D48" w:rsidP="00511524">
      <w:pPr>
        <w:ind w:right="-241" w:hanging="426"/>
      </w:pPr>
      <w:r>
        <w:tab/>
        <w:t>ε. στο μικροσκόπιο με γραμμές......</w:t>
      </w:r>
      <w:r w:rsidR="00D13C1F">
        <w:t>...</w:t>
      </w:r>
    </w:p>
    <w:p w:rsidR="00273D48" w:rsidRDefault="00273D48" w:rsidP="00511524">
      <w:pPr>
        <w:ind w:right="-241" w:hanging="426"/>
        <w:sectPr w:rsidR="00273D48" w:rsidSect="0086381E">
          <w:type w:val="continuous"/>
          <w:pgSz w:w="11906" w:h="16838"/>
          <w:pgMar w:top="1440" w:right="1800" w:bottom="1440" w:left="1843" w:header="708" w:footer="708" w:gutter="0"/>
          <w:cols w:num="2" w:space="709"/>
          <w:docGrid w:linePitch="360"/>
        </w:sectPr>
      </w:pPr>
      <w:r>
        <w:tab/>
        <w:t>στ. έχουν τένοντες..........................</w:t>
      </w:r>
      <w:r w:rsidR="00D13C1F">
        <w:t>....</w:t>
      </w:r>
    </w:p>
    <w:p w:rsidR="00B51318" w:rsidRPr="002E2F93" w:rsidRDefault="00FA0C44" w:rsidP="00511524">
      <w:pPr>
        <w:ind w:right="-241"/>
        <w:jc w:val="both"/>
        <w:rPr>
          <w:rFonts w:eastAsia="Calibri"/>
        </w:rPr>
        <w:sectPr w:rsidR="00B51318" w:rsidRPr="002E2F93" w:rsidSect="00291257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050225">
        <w:rPr>
          <w:rFonts w:eastAsia="Calibri"/>
          <w:b/>
        </w:rPr>
        <w:lastRenderedPageBreak/>
        <w:t>Β</w:t>
      </w:r>
      <w:r>
        <w:rPr>
          <w:rFonts w:eastAsia="Calibri"/>
        </w:rPr>
        <w:t xml:space="preserve">. Να γράψετε </w:t>
      </w:r>
      <w:r w:rsidR="002E2F93" w:rsidRPr="002E2F93">
        <w:rPr>
          <w:rFonts w:eastAsia="Calibri"/>
          <w:b/>
        </w:rPr>
        <w:t>τρία σκελετικά προβλήματα</w:t>
      </w:r>
      <w:r w:rsidR="002E2F93">
        <w:rPr>
          <w:rFonts w:eastAsia="Calibri"/>
        </w:rPr>
        <w:t xml:space="preserve">.                       </w:t>
      </w:r>
      <w:r w:rsidR="002E2F93">
        <w:rPr>
          <w:rFonts w:eastAsia="Calibri"/>
          <w:b/>
        </w:rPr>
        <w:t>(3</w:t>
      </w:r>
      <w:r w:rsidRPr="00FA0C44">
        <w:rPr>
          <w:rFonts w:eastAsia="Calibri"/>
          <w:b/>
          <w:lang w:val="en-US"/>
        </w:rPr>
        <w:t>x</w:t>
      </w:r>
      <w:r w:rsidR="002E2F93">
        <w:rPr>
          <w:rFonts w:eastAsia="Calibri"/>
          <w:b/>
        </w:rPr>
        <w:t>0,31=0,9</w:t>
      </w:r>
      <w:r w:rsidRPr="00FA0C44">
        <w:rPr>
          <w:rFonts w:eastAsia="Calibri"/>
          <w:b/>
        </w:rPr>
        <w:t>3 μονάδες)</w:t>
      </w:r>
    </w:p>
    <w:p w:rsidR="004703B0" w:rsidRDefault="004703B0" w:rsidP="00511524">
      <w:pPr>
        <w:ind w:right="-241"/>
        <w:jc w:val="both"/>
        <w:sectPr w:rsidR="004703B0" w:rsidSect="0019765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9262C" w:rsidRDefault="0079262C" w:rsidP="00511524">
      <w:pPr>
        <w:ind w:right="-241"/>
        <w:rPr>
          <w:b/>
          <w:u w:val="single"/>
        </w:rPr>
      </w:pPr>
    </w:p>
    <w:p w:rsidR="00F1728D" w:rsidRDefault="00302B1E" w:rsidP="00511524">
      <w:pPr>
        <w:ind w:right="-241"/>
        <w:rPr>
          <w:b/>
          <w:u w:val="single"/>
        </w:rPr>
      </w:pPr>
      <w:r w:rsidRPr="00E20C60">
        <w:rPr>
          <w:b/>
          <w:u w:val="single"/>
        </w:rPr>
        <w:t xml:space="preserve">ΘΕΜΑ </w:t>
      </w:r>
      <w:r w:rsidR="00EC2765">
        <w:rPr>
          <w:b/>
          <w:u w:val="single"/>
        </w:rPr>
        <w:t>4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:rsidR="004A04F7" w:rsidRPr="00DA0C8F" w:rsidRDefault="004A04F7" w:rsidP="00511524">
      <w:pPr>
        <w:ind w:right="-241"/>
        <w:rPr>
          <w:u w:val="single"/>
        </w:rPr>
      </w:pPr>
      <w:r w:rsidRPr="00902D1C">
        <w:rPr>
          <w:b/>
        </w:rPr>
        <w:t>Α</w:t>
      </w:r>
      <w:r w:rsidRPr="00DA0C8F">
        <w:t xml:space="preserve">. </w:t>
      </w:r>
      <w:r w:rsidR="00DA0C8F" w:rsidRPr="00DA0C8F">
        <w:t xml:space="preserve">α. </w:t>
      </w:r>
      <w:r w:rsidR="00DA0C8F" w:rsidRPr="00DA0C8F">
        <w:rPr>
          <w:b/>
        </w:rPr>
        <w:t>Τι είναι</w:t>
      </w:r>
      <w:r w:rsidR="00DA0C8F" w:rsidRPr="00DA0C8F">
        <w:t xml:space="preserve"> η αναπαραγωγή; β. </w:t>
      </w:r>
      <w:r w:rsidR="00DA0C8F" w:rsidRPr="00DA0C8F">
        <w:rPr>
          <w:b/>
        </w:rPr>
        <w:t>Ποια είδη</w:t>
      </w:r>
      <w:r w:rsidR="00DA0C8F" w:rsidRPr="00DA0C8F">
        <w:t xml:space="preserve"> αναπαραγωγής συναντάμε και </w:t>
      </w:r>
      <w:r w:rsidR="00DA0C8F" w:rsidRPr="00DA0C8F">
        <w:rPr>
          <w:b/>
        </w:rPr>
        <w:t>σε ποιους οργανισμούς το κάθε είδος</w:t>
      </w:r>
      <w:r w:rsidR="00DA0C8F" w:rsidRPr="00DA0C8F">
        <w:t>;</w:t>
      </w:r>
      <w:r w:rsidR="001A5A5E">
        <w:tab/>
      </w:r>
      <w:r w:rsidR="001A5A5E">
        <w:tab/>
      </w:r>
      <w:r w:rsidR="001A5A5E">
        <w:tab/>
      </w:r>
      <w:r w:rsidR="001A5A5E">
        <w:tab/>
      </w:r>
      <w:r w:rsidR="001A5A5E">
        <w:tab/>
        <w:t xml:space="preserve">     </w:t>
      </w:r>
      <w:r w:rsidR="001A5A5E" w:rsidRPr="001A5A5E">
        <w:rPr>
          <w:b/>
        </w:rPr>
        <w:t>(0,4+ 1,6=2 μονάδες)</w:t>
      </w:r>
    </w:p>
    <w:p w:rsidR="00050225" w:rsidRDefault="00050225" w:rsidP="00511524">
      <w:pPr>
        <w:ind w:right="-241"/>
        <w:jc w:val="both"/>
        <w:rPr>
          <w:b/>
        </w:rPr>
      </w:pPr>
    </w:p>
    <w:p w:rsidR="004A04F7" w:rsidRPr="00F64EF0" w:rsidRDefault="004A04F7" w:rsidP="00511524">
      <w:pPr>
        <w:ind w:right="-241"/>
        <w:jc w:val="both"/>
      </w:pPr>
      <w:r w:rsidRPr="00902D1C">
        <w:rPr>
          <w:b/>
        </w:rPr>
        <w:t>Β</w:t>
      </w:r>
      <w:r w:rsidR="00902D1C">
        <w:t>.</w:t>
      </w:r>
      <w:r w:rsidRPr="0019765C">
        <w:t xml:space="preserve"> </w:t>
      </w:r>
      <w:r w:rsidR="00DA0C8F" w:rsidRPr="00DA0C8F">
        <w:t xml:space="preserve">Ποιες </w:t>
      </w:r>
      <w:r w:rsidR="00DA0C8F" w:rsidRPr="001A5A5E">
        <w:t xml:space="preserve">κατηγορίες </w:t>
      </w:r>
      <w:proofErr w:type="spellStart"/>
      <w:r w:rsidR="00DA0C8F" w:rsidRPr="001A5A5E">
        <w:t>σπονδυλοζώων</w:t>
      </w:r>
      <w:proofErr w:type="spellEnd"/>
      <w:r w:rsidR="00DA0C8F" w:rsidRPr="00DA0C8F">
        <w:t xml:space="preserve"> διακρίνουμε ανάλογα με το </w:t>
      </w:r>
      <w:r w:rsidR="00DA0C8F" w:rsidRPr="001A5A5E">
        <w:t>τι γεννούν</w:t>
      </w:r>
      <w:r w:rsidR="00DA0C8F" w:rsidRPr="00DA0C8F">
        <w:t>;</w:t>
      </w:r>
      <w:r w:rsidR="001A5A5E" w:rsidRPr="001A5A5E">
        <w:rPr>
          <w:b/>
        </w:rPr>
        <w:t xml:space="preserve">(1,33 </w:t>
      </w:r>
      <w:proofErr w:type="spellStart"/>
      <w:r w:rsidR="001A5A5E" w:rsidRPr="001A5A5E">
        <w:rPr>
          <w:b/>
        </w:rPr>
        <w:t>μον</w:t>
      </w:r>
      <w:proofErr w:type="spellEnd"/>
      <w:r w:rsidR="001A5A5E" w:rsidRPr="001A5A5E">
        <w:rPr>
          <w:b/>
        </w:rPr>
        <w:t>)</w:t>
      </w:r>
    </w:p>
    <w:p w:rsidR="00785095" w:rsidRDefault="00785095" w:rsidP="00511524">
      <w:pPr>
        <w:ind w:right="-241"/>
        <w:jc w:val="both"/>
      </w:pPr>
    </w:p>
    <w:p w:rsidR="00F64EF0" w:rsidRDefault="00F64EF0" w:rsidP="00511524">
      <w:pPr>
        <w:ind w:right="-241"/>
        <w:jc w:val="both"/>
      </w:pPr>
      <w:r w:rsidRPr="00E20C60">
        <w:rPr>
          <w:b/>
          <w:u w:val="single"/>
        </w:rPr>
        <w:lastRenderedPageBreak/>
        <w:t xml:space="preserve">ΘΕΜΑ </w:t>
      </w:r>
      <w:r>
        <w:rPr>
          <w:b/>
          <w:u w:val="single"/>
        </w:rPr>
        <w:t>5</w:t>
      </w:r>
      <w:r w:rsidRPr="00E20C60">
        <w:rPr>
          <w:b/>
          <w:u w:val="single"/>
          <w:vertAlign w:val="superscript"/>
        </w:rPr>
        <w:t>Ο</w:t>
      </w:r>
    </w:p>
    <w:p w:rsidR="00B51318" w:rsidRDefault="00B51318" w:rsidP="00511524">
      <w:pPr>
        <w:ind w:right="-241"/>
        <w:jc w:val="both"/>
        <w:sectPr w:rsidR="00B51318" w:rsidSect="005A66C0">
          <w:type w:val="continuous"/>
          <w:pgSz w:w="11906" w:h="16838"/>
          <w:pgMar w:top="1440" w:right="1558" w:bottom="1440" w:left="1800" w:header="708" w:footer="708" w:gutter="0"/>
          <w:cols w:space="240"/>
          <w:docGrid w:linePitch="360"/>
        </w:sectPr>
      </w:pPr>
    </w:p>
    <w:p w:rsidR="00F1728D" w:rsidRPr="00F64EF0" w:rsidRDefault="00F1728D" w:rsidP="00511524">
      <w:pPr>
        <w:ind w:right="-241"/>
        <w:jc w:val="both"/>
      </w:pPr>
      <w:r>
        <w:lastRenderedPageBreak/>
        <w:t xml:space="preserve">Να βάλετε </w:t>
      </w:r>
      <w:r w:rsidRPr="004A04F7">
        <w:rPr>
          <w:b/>
        </w:rPr>
        <w:t>δίπλα σε κάθε αριθμό το κατάλληλο γράμμα</w:t>
      </w:r>
    </w:p>
    <w:p w:rsidR="00F1728D" w:rsidRDefault="00F1728D" w:rsidP="00511524">
      <w:pPr>
        <w:ind w:right="-241"/>
        <w:jc w:val="both"/>
      </w:pPr>
      <w:r>
        <w:t>1. μονοκύτταρος οργανισμός</w:t>
      </w:r>
      <w:r>
        <w:tab/>
      </w:r>
      <w:r>
        <w:tab/>
      </w:r>
      <w:r>
        <w:tab/>
      </w:r>
      <w:r>
        <w:tab/>
        <w:t>α. γυρεόκοκκος</w:t>
      </w:r>
    </w:p>
    <w:p w:rsidR="00F1728D" w:rsidRDefault="00F1728D" w:rsidP="00511524">
      <w:pPr>
        <w:ind w:right="-241"/>
        <w:jc w:val="both"/>
      </w:pPr>
      <w:r>
        <w:t>2. αρσενικός γαμέτης ζώων</w:t>
      </w:r>
      <w:r>
        <w:tab/>
      </w:r>
      <w:r>
        <w:tab/>
      </w:r>
      <w:r>
        <w:tab/>
      </w:r>
      <w:r>
        <w:tab/>
        <w:t>β. ζυγωτό</w:t>
      </w:r>
    </w:p>
    <w:p w:rsidR="00F1728D" w:rsidRDefault="00F1728D" w:rsidP="00511524">
      <w:pPr>
        <w:ind w:right="-241"/>
        <w:jc w:val="both"/>
      </w:pPr>
      <w:r>
        <w:t>3. θηλυκός γαμέτης φυτικών οργανισμών</w:t>
      </w:r>
      <w:r>
        <w:tab/>
      </w:r>
      <w:r>
        <w:tab/>
        <w:t xml:space="preserve">γ. αμφιγονία   </w:t>
      </w:r>
    </w:p>
    <w:p w:rsidR="00F1728D" w:rsidRDefault="00F1728D" w:rsidP="00511524">
      <w:pPr>
        <w:ind w:right="-241"/>
        <w:jc w:val="both"/>
      </w:pPr>
      <w:r>
        <w:t xml:space="preserve">4. </w:t>
      </w:r>
      <w:proofErr w:type="spellStart"/>
      <w:r>
        <w:t>κόκκορας</w:t>
      </w:r>
      <w:proofErr w:type="spellEnd"/>
      <w:r>
        <w:t xml:space="preserve"> και κότα</w:t>
      </w:r>
      <w:r>
        <w:tab/>
      </w:r>
      <w:r>
        <w:tab/>
      </w:r>
      <w:r>
        <w:tab/>
      </w:r>
      <w:r>
        <w:tab/>
      </w:r>
      <w:r>
        <w:tab/>
        <w:t xml:space="preserve">δ. ωάριο </w:t>
      </w:r>
      <w:r>
        <w:tab/>
      </w:r>
    </w:p>
    <w:p w:rsidR="00F1728D" w:rsidRDefault="00F1728D" w:rsidP="00511524">
      <w:pPr>
        <w:ind w:right="-241"/>
        <w:jc w:val="both"/>
      </w:pPr>
      <w:r>
        <w:t>5. αρσενικός γαμέτης φυτικών οργανισμών</w:t>
      </w:r>
      <w:r>
        <w:tab/>
      </w:r>
      <w:r>
        <w:tab/>
        <w:t xml:space="preserve">ε. μονογονία   </w:t>
      </w:r>
    </w:p>
    <w:p w:rsidR="00F1728D" w:rsidRDefault="00F1728D" w:rsidP="00511524">
      <w:pPr>
        <w:ind w:right="-241"/>
        <w:jc w:val="both"/>
      </w:pPr>
      <w:r>
        <w:t>6. γονιμοποίηση</w:t>
      </w:r>
      <w:r>
        <w:tab/>
      </w:r>
      <w:r>
        <w:tab/>
      </w:r>
      <w:r>
        <w:tab/>
      </w:r>
      <w:r>
        <w:tab/>
      </w:r>
      <w:r>
        <w:tab/>
        <w:t xml:space="preserve">στ. σπερματοζωάριο  </w:t>
      </w:r>
    </w:p>
    <w:p w:rsidR="0019765C" w:rsidRDefault="0019765C" w:rsidP="00511524">
      <w:pPr>
        <w:ind w:right="-241"/>
        <w:jc w:val="both"/>
        <w:rPr>
          <w:b/>
          <w:u w:val="single"/>
        </w:rPr>
      </w:pPr>
    </w:p>
    <w:p w:rsidR="00050225" w:rsidRDefault="00050225" w:rsidP="00511524">
      <w:pPr>
        <w:ind w:right="-241"/>
        <w:jc w:val="both"/>
        <w:rPr>
          <w:b/>
          <w:u w:val="single"/>
        </w:rPr>
      </w:pPr>
    </w:p>
    <w:p w:rsidR="008D6E85" w:rsidRDefault="00F64EF0" w:rsidP="00511524">
      <w:pPr>
        <w:ind w:right="-241"/>
        <w:jc w:val="both"/>
        <w:rPr>
          <w:b/>
          <w:u w:val="single"/>
        </w:rPr>
      </w:pPr>
      <w:r w:rsidRPr="00E20C60">
        <w:rPr>
          <w:b/>
          <w:u w:val="single"/>
        </w:rPr>
        <w:t xml:space="preserve">ΘΕΜΑ </w:t>
      </w:r>
      <w:r>
        <w:rPr>
          <w:b/>
          <w:u w:val="single"/>
        </w:rPr>
        <w:t>6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:rsidR="009C6BF3" w:rsidRPr="009C6BF3" w:rsidRDefault="009C6BF3" w:rsidP="00511524">
      <w:pPr>
        <w:ind w:right="-241"/>
        <w:jc w:val="both"/>
        <w:rPr>
          <w:b/>
        </w:rPr>
      </w:pPr>
      <w:r>
        <w:t xml:space="preserve">Α. Τι είναι η </w:t>
      </w:r>
      <w:r w:rsidRPr="009C6BF3">
        <w:rPr>
          <w:b/>
        </w:rPr>
        <w:t>ομοιόσταση</w:t>
      </w:r>
      <w:r>
        <w:t xml:space="preserve">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C1F">
        <w:tab/>
      </w:r>
      <w:r w:rsidRPr="009C6BF3">
        <w:rPr>
          <w:b/>
        </w:rPr>
        <w:t>(0,555 μονάδες)</w:t>
      </w:r>
    </w:p>
    <w:p w:rsidR="00E01769" w:rsidRPr="00E01769" w:rsidRDefault="009C6BF3" w:rsidP="00511524">
      <w:pPr>
        <w:ind w:right="-241"/>
        <w:jc w:val="both"/>
      </w:pPr>
      <w:r>
        <w:t xml:space="preserve">Β. </w:t>
      </w:r>
      <w:r w:rsidR="00E01769">
        <w:t xml:space="preserve">Ποιοι </w:t>
      </w:r>
      <w:r w:rsidR="00E01769" w:rsidRPr="00A31CC0">
        <w:rPr>
          <w:b/>
        </w:rPr>
        <w:t>παράγοντες</w:t>
      </w:r>
      <w:r w:rsidR="00E01769">
        <w:t xml:space="preserve"> </w:t>
      </w:r>
      <w:r w:rsidR="00E01769" w:rsidRPr="00A31CC0">
        <w:rPr>
          <w:b/>
        </w:rPr>
        <w:t>διαταράσσουν την ομοιόσταση</w:t>
      </w:r>
      <w:r w:rsidR="00E01769">
        <w:t xml:space="preserve"> και προκαλούν ασθένειες;</w:t>
      </w:r>
      <w:r>
        <w:t xml:space="preserve"> </w:t>
      </w:r>
      <w:r w:rsidR="00D13C1F">
        <w:t xml:space="preserve">  </w:t>
      </w:r>
      <w:r w:rsidRPr="009C6BF3">
        <w:rPr>
          <w:b/>
        </w:rPr>
        <w:t>(2,775</w:t>
      </w:r>
      <w:r w:rsidR="00D13C1F">
        <w:rPr>
          <w:b/>
        </w:rPr>
        <w:t xml:space="preserve"> </w:t>
      </w:r>
      <w:r w:rsidRPr="009C6BF3">
        <w:rPr>
          <w:b/>
        </w:rPr>
        <w:t>)</w:t>
      </w:r>
    </w:p>
    <w:p w:rsidR="00A31CC0" w:rsidRDefault="00A31CC0" w:rsidP="00511524">
      <w:pPr>
        <w:ind w:right="-241"/>
        <w:jc w:val="both"/>
        <w:rPr>
          <w:b/>
          <w:u w:val="single"/>
        </w:rPr>
      </w:pPr>
    </w:p>
    <w:p w:rsidR="00050225" w:rsidRDefault="00050225" w:rsidP="00511524">
      <w:pPr>
        <w:ind w:right="-241"/>
        <w:jc w:val="both"/>
        <w:rPr>
          <w:b/>
          <w:u w:val="single"/>
        </w:rPr>
      </w:pPr>
    </w:p>
    <w:p w:rsidR="007A47DF" w:rsidRDefault="007A47DF" w:rsidP="00511524">
      <w:pPr>
        <w:ind w:right="-241"/>
        <w:jc w:val="both"/>
        <w:rPr>
          <w:b/>
          <w:u w:val="single"/>
        </w:rPr>
      </w:pPr>
      <w:r w:rsidRPr="00E20C60">
        <w:rPr>
          <w:b/>
          <w:u w:val="single"/>
        </w:rPr>
        <w:t xml:space="preserve">ΘΕΜΑ </w:t>
      </w:r>
      <w:r>
        <w:rPr>
          <w:b/>
          <w:u w:val="single"/>
        </w:rPr>
        <w:t>7</w:t>
      </w:r>
      <w:r w:rsidRPr="00E20C60">
        <w:rPr>
          <w:b/>
          <w:u w:val="single"/>
          <w:vertAlign w:val="superscript"/>
        </w:rPr>
        <w:t>Ο</w:t>
      </w:r>
      <w:r w:rsidRPr="00E20C60">
        <w:rPr>
          <w:b/>
          <w:u w:val="single"/>
        </w:rPr>
        <w:t xml:space="preserve"> </w:t>
      </w:r>
    </w:p>
    <w:p w:rsidR="00E5172F" w:rsidRDefault="00A31CC0" w:rsidP="00511524">
      <w:pPr>
        <w:ind w:right="-241"/>
      </w:pPr>
      <w:r w:rsidRPr="00A31CC0">
        <w:rPr>
          <w:b/>
        </w:rPr>
        <w:t>Με ποιους τρόπους μεταδίδονται</w:t>
      </w:r>
      <w:r>
        <w:t xml:space="preserve"> οι μο</w:t>
      </w:r>
      <w:r w:rsidR="00F1728D">
        <w:t>λυσματικές ασθένειες</w:t>
      </w:r>
      <w:r>
        <w:t>;</w:t>
      </w:r>
    </w:p>
    <w:p w:rsidR="008D6E85" w:rsidRDefault="008D6E85" w:rsidP="00511524">
      <w:pPr>
        <w:ind w:right="-241"/>
        <w:jc w:val="both"/>
      </w:pPr>
    </w:p>
    <w:p w:rsidR="00050225" w:rsidRDefault="00050225" w:rsidP="00511524">
      <w:pPr>
        <w:ind w:right="-241"/>
        <w:jc w:val="both"/>
        <w:rPr>
          <w:b/>
          <w:u w:val="single"/>
        </w:rPr>
      </w:pPr>
    </w:p>
    <w:p w:rsidR="008D6E85" w:rsidRDefault="00095BC5" w:rsidP="00511524">
      <w:pPr>
        <w:ind w:right="-241"/>
        <w:jc w:val="both"/>
        <w:rPr>
          <w:b/>
          <w:u w:val="single"/>
        </w:rPr>
      </w:pPr>
      <w:r w:rsidRPr="00F64EF0">
        <w:rPr>
          <w:b/>
          <w:u w:val="single"/>
        </w:rPr>
        <w:t>ΘΕΜΑ 8</w:t>
      </w:r>
      <w:r w:rsidRPr="00F64EF0">
        <w:rPr>
          <w:b/>
          <w:u w:val="single"/>
          <w:vertAlign w:val="superscript"/>
        </w:rPr>
        <w:t>Ο</w:t>
      </w:r>
      <w:r w:rsidRPr="00F64EF0">
        <w:rPr>
          <w:b/>
          <w:u w:val="single"/>
        </w:rPr>
        <w:t xml:space="preserve"> </w:t>
      </w:r>
    </w:p>
    <w:p w:rsidR="00216DE9" w:rsidRDefault="004A04F7" w:rsidP="0086381E">
      <w:pPr>
        <w:ind w:right="-241"/>
        <w:jc w:val="both"/>
        <w:sectPr w:rsidR="00216DE9" w:rsidSect="007A47DF">
          <w:type w:val="continuous"/>
          <w:pgSz w:w="11906" w:h="16838"/>
          <w:pgMar w:top="1440" w:right="1558" w:bottom="1440" w:left="1800" w:header="708" w:footer="708" w:gutter="0"/>
          <w:cols w:space="708"/>
          <w:docGrid w:linePitch="360"/>
        </w:sectPr>
      </w:pPr>
      <w:r w:rsidRPr="004A04F7">
        <w:t>Α.</w:t>
      </w:r>
      <w:r>
        <w:rPr>
          <w:b/>
        </w:rPr>
        <w:t xml:space="preserve"> </w:t>
      </w:r>
      <w:r w:rsidR="00D13C1F" w:rsidRPr="00D13C1F">
        <w:t xml:space="preserve">Δίπλα σε κάθε </w:t>
      </w:r>
      <w:r w:rsidR="00216DE9">
        <w:t>αριθμό</w:t>
      </w:r>
      <w:r w:rsidR="00D13C1F" w:rsidRPr="00D13C1F">
        <w:t xml:space="preserve"> να βάλετε το γράμμα </w:t>
      </w:r>
      <w:r w:rsidR="00D13C1F" w:rsidRPr="00D13C1F">
        <w:rPr>
          <w:b/>
        </w:rPr>
        <w:t>Ε</w:t>
      </w:r>
      <w:r w:rsidR="00D13C1F" w:rsidRPr="00D13C1F">
        <w:t xml:space="preserve"> αν αναφέρεται στο εμβόλιο ή </w:t>
      </w:r>
      <w:r w:rsidR="00D13C1F" w:rsidRPr="00D13C1F">
        <w:rPr>
          <w:b/>
        </w:rPr>
        <w:t>Ο</w:t>
      </w:r>
      <w:r w:rsidR="00D13C1F" w:rsidRPr="00D13C1F">
        <w:t xml:space="preserve"> αν αναφέρεται στον ορό</w:t>
      </w:r>
      <w:r w:rsidR="00216DE9">
        <w:t>.</w:t>
      </w:r>
      <w:r w:rsidR="0086381E">
        <w:tab/>
      </w:r>
      <w:r w:rsidR="0086381E">
        <w:tab/>
      </w:r>
      <w:r w:rsidR="0086381E">
        <w:tab/>
      </w:r>
      <w:r w:rsidR="0086381E">
        <w:tab/>
      </w:r>
      <w:r w:rsidR="0086381E">
        <w:tab/>
      </w:r>
      <w:r w:rsidR="0086381E">
        <w:tab/>
      </w:r>
      <w:r w:rsidR="0086381E">
        <w:tab/>
        <w:t xml:space="preserve">    </w:t>
      </w:r>
      <w:r w:rsidR="0086381E" w:rsidRPr="0086381E">
        <w:rPr>
          <w:b/>
        </w:rPr>
        <w:t>(8</w:t>
      </w:r>
      <w:r w:rsidR="0086381E" w:rsidRPr="0086381E">
        <w:rPr>
          <w:b/>
          <w:lang w:val="en-US"/>
        </w:rPr>
        <w:t xml:space="preserve">x0,2=1,6 </w:t>
      </w:r>
      <w:r w:rsidR="0086381E" w:rsidRPr="0086381E">
        <w:rPr>
          <w:b/>
        </w:rPr>
        <w:t>μονάδες</w:t>
      </w:r>
      <w:r w:rsidR="0086381E" w:rsidRPr="0086381E">
        <w:rPr>
          <w:b/>
          <w:lang w:val="en-US"/>
        </w:rPr>
        <w:t>)</w:t>
      </w:r>
    </w:p>
    <w:p w:rsidR="00D13C1F" w:rsidRDefault="002139F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lastRenderedPageBreak/>
        <w:t>ενεργητική ανοσία: .............</w:t>
      </w:r>
    </w:p>
    <w:p w:rsidR="002139F9" w:rsidRDefault="002139F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t>αντιδρά ο οργανισμός: ........</w:t>
      </w:r>
    </w:p>
    <w:p w:rsidR="002139F9" w:rsidRDefault="002139F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t>για θεραπεία: ......................</w:t>
      </w:r>
    </w:p>
    <w:p w:rsidR="002139F9" w:rsidRDefault="002139F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t>συνήθως για πρόληψη: ........</w:t>
      </w:r>
    </w:p>
    <w:p w:rsidR="002139F9" w:rsidRDefault="002139F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lastRenderedPageBreak/>
        <w:t>είναι αντιγόνα: .................</w:t>
      </w:r>
      <w:r w:rsidR="00216DE9">
        <w:t>...</w:t>
      </w:r>
    </w:p>
    <w:p w:rsidR="002139F9" w:rsidRDefault="002139F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t>είναι  έτοιμα αντισώματα: ...</w:t>
      </w:r>
      <w:r w:rsidR="00216DE9">
        <w:t>.</w:t>
      </w:r>
    </w:p>
    <w:p w:rsidR="00216DE9" w:rsidRDefault="00216DE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t>καθυστερεί να δράσει: .........</w:t>
      </w:r>
    </w:p>
    <w:p w:rsidR="00216DE9" w:rsidRDefault="00216DE9" w:rsidP="002139F9">
      <w:pPr>
        <w:pStyle w:val="a3"/>
        <w:numPr>
          <w:ilvl w:val="0"/>
          <w:numId w:val="8"/>
        </w:numPr>
        <w:ind w:left="426" w:right="-241" w:hanging="284"/>
        <w:jc w:val="both"/>
      </w:pPr>
      <w:r>
        <w:t>παροδική δράση: .................</w:t>
      </w:r>
    </w:p>
    <w:p w:rsidR="00216DE9" w:rsidRDefault="00216DE9" w:rsidP="002139F9">
      <w:pPr>
        <w:ind w:right="-241"/>
        <w:jc w:val="both"/>
        <w:sectPr w:rsidR="00216DE9" w:rsidSect="00216DE9">
          <w:type w:val="continuous"/>
          <w:pgSz w:w="11906" w:h="16838"/>
          <w:pgMar w:top="1440" w:right="1558" w:bottom="1440" w:left="1800" w:header="708" w:footer="708" w:gutter="0"/>
          <w:cols w:num="2" w:space="708"/>
          <w:docGrid w:linePitch="360"/>
        </w:sectPr>
      </w:pPr>
    </w:p>
    <w:p w:rsidR="002139F9" w:rsidRDefault="002139F9" w:rsidP="002139F9">
      <w:pPr>
        <w:ind w:right="-241"/>
        <w:jc w:val="both"/>
      </w:pPr>
    </w:p>
    <w:p w:rsidR="002139F9" w:rsidRDefault="002139F9" w:rsidP="002139F9">
      <w:pPr>
        <w:ind w:right="-241"/>
        <w:jc w:val="both"/>
        <w:sectPr w:rsidR="002139F9" w:rsidSect="007A47DF">
          <w:type w:val="continuous"/>
          <w:pgSz w:w="11906" w:h="16838"/>
          <w:pgMar w:top="1440" w:right="1558" w:bottom="1440" w:left="1800" w:header="708" w:footer="708" w:gutter="0"/>
          <w:cols w:space="708"/>
          <w:docGrid w:linePitch="360"/>
        </w:sectPr>
      </w:pPr>
    </w:p>
    <w:p w:rsidR="004A04F7" w:rsidRPr="004A04F7" w:rsidRDefault="004A04F7" w:rsidP="00511524">
      <w:pPr>
        <w:ind w:right="-241"/>
        <w:jc w:val="both"/>
      </w:pPr>
      <w:r>
        <w:lastRenderedPageBreak/>
        <w:t xml:space="preserve">Β. Τι είναι η </w:t>
      </w:r>
      <w:r w:rsidRPr="004A04F7">
        <w:rPr>
          <w:b/>
        </w:rPr>
        <w:t>ανοσ</w:t>
      </w:r>
      <w:r w:rsidR="00BC56B9">
        <w:rPr>
          <w:b/>
        </w:rPr>
        <w:t>ία</w:t>
      </w:r>
      <w:r>
        <w:t xml:space="preserve"> και </w:t>
      </w:r>
      <w:r w:rsidR="00BC56B9">
        <w:t xml:space="preserve">σε ποιους </w:t>
      </w:r>
      <w:r w:rsidR="00BC56B9" w:rsidRPr="002F778B">
        <w:rPr>
          <w:b/>
        </w:rPr>
        <w:t>τύπους</w:t>
      </w:r>
      <w:r w:rsidR="00BC56B9">
        <w:t xml:space="preserve"> διακρίνεται</w:t>
      </w:r>
      <w:r>
        <w:t>;</w:t>
      </w:r>
      <w:r w:rsidR="0086381E">
        <w:tab/>
        <w:t xml:space="preserve">       </w:t>
      </w:r>
      <w:r w:rsidR="00EA2EB9">
        <w:rPr>
          <w:b/>
        </w:rPr>
        <w:t>(0,53+1,2</w:t>
      </w:r>
      <w:r w:rsidR="0086381E" w:rsidRPr="0086381E">
        <w:rPr>
          <w:b/>
        </w:rPr>
        <w:t>= 1,73 μονάδες)</w:t>
      </w:r>
    </w:p>
    <w:p w:rsidR="004A04F7" w:rsidRDefault="004A04F7" w:rsidP="0086381E">
      <w:pPr>
        <w:tabs>
          <w:tab w:val="left" w:pos="7515"/>
        </w:tabs>
        <w:ind w:right="-241"/>
        <w:jc w:val="both"/>
        <w:rPr>
          <w:b/>
          <w:u w:val="single"/>
        </w:rPr>
      </w:pPr>
    </w:p>
    <w:p w:rsidR="00050225" w:rsidRDefault="00050225" w:rsidP="00511524">
      <w:pPr>
        <w:ind w:right="-241"/>
        <w:jc w:val="both"/>
        <w:rPr>
          <w:b/>
          <w:u w:val="single"/>
        </w:rPr>
      </w:pPr>
    </w:p>
    <w:p w:rsidR="00BC56B9" w:rsidRDefault="00095BC5" w:rsidP="00511524">
      <w:pPr>
        <w:ind w:right="-241"/>
        <w:jc w:val="both"/>
        <w:rPr>
          <w:b/>
          <w:u w:val="single"/>
        </w:rPr>
      </w:pPr>
      <w:r w:rsidRPr="00F64EF0">
        <w:rPr>
          <w:b/>
          <w:u w:val="single"/>
        </w:rPr>
        <w:t>ΘΕΜΑ 9</w:t>
      </w:r>
      <w:r w:rsidRPr="00F64EF0">
        <w:rPr>
          <w:b/>
          <w:u w:val="single"/>
          <w:vertAlign w:val="superscript"/>
        </w:rPr>
        <w:t>Ο</w:t>
      </w:r>
      <w:r w:rsidRPr="00F64EF0">
        <w:rPr>
          <w:b/>
          <w:u w:val="single"/>
        </w:rPr>
        <w:t xml:space="preserve"> </w:t>
      </w:r>
    </w:p>
    <w:p w:rsidR="00F1728D" w:rsidRPr="00BC56B9" w:rsidRDefault="00F1728D" w:rsidP="00511524">
      <w:pPr>
        <w:ind w:right="-241"/>
        <w:jc w:val="both"/>
        <w:rPr>
          <w:b/>
          <w:u w:val="single"/>
        </w:rPr>
      </w:pPr>
      <w:r w:rsidRPr="00291257">
        <w:t>Να χαρακτηρίσετε τις παρακάτω προτάσεις ως</w:t>
      </w:r>
      <w:r w:rsidRPr="007A329B">
        <w:rPr>
          <w:b/>
        </w:rPr>
        <w:t xml:space="preserve"> Σ (σωστές) ή Λ (λανθασμένες)</w:t>
      </w:r>
    </w:p>
    <w:p w:rsidR="00F1728D" w:rsidRDefault="00F1728D" w:rsidP="00511524">
      <w:pPr>
        <w:ind w:right="-241"/>
        <w:jc w:val="both"/>
      </w:pPr>
      <w:r>
        <w:t xml:space="preserve">1. </w:t>
      </w:r>
      <w:r w:rsidR="00216DE9">
        <w:t xml:space="preserve">Η παραγωγή βλέννας </w:t>
      </w:r>
      <w:r w:rsidR="002F778B">
        <w:t>είναι εξ</w:t>
      </w:r>
      <w:r w:rsidR="00BC56B9">
        <w:t>ωτερικός μηχανισμός άμυνας</w:t>
      </w:r>
      <w:r w:rsidR="00902D1C">
        <w:t>.</w:t>
      </w:r>
      <w:r>
        <w:t xml:space="preserve"> </w:t>
      </w:r>
    </w:p>
    <w:p w:rsidR="00F1728D" w:rsidRDefault="00F1728D" w:rsidP="00511524">
      <w:pPr>
        <w:ind w:right="-241"/>
        <w:jc w:val="both"/>
      </w:pPr>
      <w:r>
        <w:t xml:space="preserve">2. Χρόνος επώασης είναι ο χρόνος που απαιτείται </w:t>
      </w:r>
      <w:r w:rsidR="001A5A5E">
        <w:t>από τη μόλυνση μέχρι και τη θεραπεία</w:t>
      </w:r>
      <w:r>
        <w:t xml:space="preserve"> της ασθένειας. </w:t>
      </w:r>
    </w:p>
    <w:p w:rsidR="00F1728D" w:rsidRDefault="00F1728D" w:rsidP="00511524">
      <w:pPr>
        <w:ind w:right="-241"/>
        <w:jc w:val="both"/>
      </w:pPr>
      <w:r>
        <w:t xml:space="preserve">3. Ξενιστής είναι ο μικροοργανισμός που μας </w:t>
      </w:r>
      <w:r w:rsidR="002F778B">
        <w:t xml:space="preserve">προσβάλει </w:t>
      </w:r>
      <w:r>
        <w:t>και προκαλεί ασθένεια.</w:t>
      </w:r>
    </w:p>
    <w:p w:rsidR="00BC56B9" w:rsidRDefault="00F1728D" w:rsidP="00BC56B9">
      <w:pPr>
        <w:ind w:right="-241"/>
        <w:jc w:val="both"/>
      </w:pPr>
      <w:r>
        <w:t xml:space="preserve">4. </w:t>
      </w:r>
      <w:r w:rsidR="00BC56B9">
        <w:t>Τα αντισώματα παράγονται από τα φαγοκύτταρα.</w:t>
      </w:r>
    </w:p>
    <w:p w:rsidR="00BC56B9" w:rsidRDefault="00BC56B9" w:rsidP="0079262C">
      <w:pPr>
        <w:ind w:left="284" w:right="-241" w:hanging="284"/>
        <w:jc w:val="both"/>
      </w:pPr>
      <w:r>
        <w:t xml:space="preserve">5. </w:t>
      </w:r>
      <w:r w:rsidR="00A4221E">
        <w:t>Το δέρμα μας προστατεύει με τη δομή του, τις ουσίες που παράγει και τα μη παθογόνα μικρόβια που φιλοξενεί.</w:t>
      </w:r>
    </w:p>
    <w:p w:rsidR="00A4221E" w:rsidRDefault="0079262C" w:rsidP="00BC56B9">
      <w:pPr>
        <w:ind w:right="-241"/>
        <w:jc w:val="both"/>
      </w:pPr>
      <w:r>
        <w:t xml:space="preserve">6. Η ανοσολογική απόκριση γίνεται από </w:t>
      </w:r>
      <w:r w:rsidR="0086381E">
        <w:t xml:space="preserve">τα </w:t>
      </w:r>
      <w:r>
        <w:t>Β και Τ λεμφοκύτταρα.</w:t>
      </w:r>
    </w:p>
    <w:p w:rsidR="0079020B" w:rsidRDefault="0079020B" w:rsidP="00511524">
      <w:pPr>
        <w:ind w:right="-241"/>
        <w:jc w:val="both"/>
        <w:rPr>
          <w:b/>
          <w:sz w:val="22"/>
          <w:szCs w:val="22"/>
        </w:rPr>
      </w:pPr>
    </w:p>
    <w:p w:rsidR="00050225" w:rsidRDefault="00050225" w:rsidP="00511524">
      <w:pPr>
        <w:ind w:right="-241"/>
        <w:jc w:val="center"/>
        <w:rPr>
          <w:sz w:val="22"/>
          <w:szCs w:val="22"/>
        </w:rPr>
      </w:pPr>
    </w:p>
    <w:p w:rsidR="00BC56B9" w:rsidRDefault="00BC56B9" w:rsidP="00511524">
      <w:pPr>
        <w:ind w:right="-241"/>
        <w:jc w:val="center"/>
        <w:rPr>
          <w:sz w:val="22"/>
          <w:szCs w:val="22"/>
        </w:rPr>
      </w:pPr>
    </w:p>
    <w:p w:rsidR="00050225" w:rsidRDefault="00050225" w:rsidP="00511524">
      <w:pPr>
        <w:ind w:right="-241"/>
        <w:jc w:val="center"/>
        <w:rPr>
          <w:sz w:val="22"/>
          <w:szCs w:val="22"/>
        </w:rPr>
      </w:pPr>
    </w:p>
    <w:p w:rsidR="0079020B" w:rsidRPr="0079020B" w:rsidRDefault="0079020B" w:rsidP="00511524">
      <w:pPr>
        <w:ind w:right="-241"/>
        <w:jc w:val="center"/>
        <w:rPr>
          <w:sz w:val="22"/>
          <w:szCs w:val="22"/>
        </w:rPr>
      </w:pPr>
      <w:r w:rsidRPr="0079020B">
        <w:rPr>
          <w:sz w:val="22"/>
          <w:szCs w:val="22"/>
        </w:rPr>
        <w:t>Ο ΔΙΕΥΘΥΝΤΗΣ                                                                                  Η ΕΙΣΗΓΗΤΡΙΑ</w:t>
      </w:r>
    </w:p>
    <w:p w:rsidR="0079020B" w:rsidRDefault="0079020B" w:rsidP="00511524">
      <w:pPr>
        <w:ind w:right="-241"/>
        <w:jc w:val="center"/>
        <w:rPr>
          <w:sz w:val="22"/>
          <w:szCs w:val="22"/>
        </w:rPr>
      </w:pPr>
    </w:p>
    <w:p w:rsidR="0079262C" w:rsidRPr="0079020B" w:rsidRDefault="0079262C" w:rsidP="00511524">
      <w:pPr>
        <w:ind w:right="-241"/>
        <w:jc w:val="center"/>
        <w:rPr>
          <w:sz w:val="22"/>
          <w:szCs w:val="22"/>
        </w:rPr>
      </w:pPr>
    </w:p>
    <w:p w:rsidR="0079020B" w:rsidRPr="0079020B" w:rsidRDefault="0079020B" w:rsidP="00511524">
      <w:pPr>
        <w:ind w:right="-241"/>
        <w:jc w:val="center"/>
        <w:rPr>
          <w:sz w:val="22"/>
          <w:szCs w:val="22"/>
        </w:rPr>
      </w:pPr>
      <w:r w:rsidRPr="0079020B">
        <w:rPr>
          <w:sz w:val="22"/>
          <w:szCs w:val="22"/>
        </w:rPr>
        <w:t xml:space="preserve">Ιωάννης </w:t>
      </w:r>
      <w:proofErr w:type="spellStart"/>
      <w:r w:rsidRPr="0079020B">
        <w:rPr>
          <w:sz w:val="22"/>
          <w:szCs w:val="22"/>
        </w:rPr>
        <w:t>Καραφέρης</w:t>
      </w:r>
      <w:proofErr w:type="spellEnd"/>
      <w:r w:rsidRPr="0079020B">
        <w:rPr>
          <w:sz w:val="22"/>
          <w:szCs w:val="22"/>
        </w:rPr>
        <w:t xml:space="preserve">                                                                        </w:t>
      </w:r>
      <w:proofErr w:type="spellStart"/>
      <w:r w:rsidRPr="0079020B">
        <w:rPr>
          <w:sz w:val="22"/>
          <w:szCs w:val="22"/>
        </w:rPr>
        <w:t>Πανταζοπούλου</w:t>
      </w:r>
      <w:proofErr w:type="spellEnd"/>
      <w:r w:rsidRPr="0079020B">
        <w:rPr>
          <w:sz w:val="22"/>
          <w:szCs w:val="22"/>
        </w:rPr>
        <w:t xml:space="preserve"> Αρχοντία</w:t>
      </w:r>
    </w:p>
    <w:sectPr w:rsidR="0079020B" w:rsidRPr="0079020B" w:rsidSect="007A47DF">
      <w:type w:val="continuous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E83"/>
    <w:multiLevelType w:val="hybridMultilevel"/>
    <w:tmpl w:val="535433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1C54"/>
    <w:multiLevelType w:val="hybridMultilevel"/>
    <w:tmpl w:val="8DDA47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2485"/>
    <w:multiLevelType w:val="hybridMultilevel"/>
    <w:tmpl w:val="7A9C2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66EC7"/>
    <w:multiLevelType w:val="hybridMultilevel"/>
    <w:tmpl w:val="C1F68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D59D1"/>
    <w:multiLevelType w:val="hybridMultilevel"/>
    <w:tmpl w:val="F4BC73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40E2B"/>
    <w:multiLevelType w:val="multilevel"/>
    <w:tmpl w:val="7F52F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C244B87"/>
    <w:multiLevelType w:val="hybridMultilevel"/>
    <w:tmpl w:val="C1F68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90459"/>
    <w:multiLevelType w:val="hybridMultilevel"/>
    <w:tmpl w:val="3092B2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26E59"/>
    <w:multiLevelType w:val="hybridMultilevel"/>
    <w:tmpl w:val="3E3E1D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183E63"/>
    <w:multiLevelType w:val="hybridMultilevel"/>
    <w:tmpl w:val="98EAE8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2B1E"/>
    <w:rsid w:val="00031E12"/>
    <w:rsid w:val="00041B90"/>
    <w:rsid w:val="00050225"/>
    <w:rsid w:val="000622E9"/>
    <w:rsid w:val="00072558"/>
    <w:rsid w:val="00077EEB"/>
    <w:rsid w:val="00095BC5"/>
    <w:rsid w:val="000B4749"/>
    <w:rsid w:val="000D545A"/>
    <w:rsid w:val="000E51F8"/>
    <w:rsid w:val="0016522E"/>
    <w:rsid w:val="001869AA"/>
    <w:rsid w:val="0019765C"/>
    <w:rsid w:val="001A5A5E"/>
    <w:rsid w:val="001C3F95"/>
    <w:rsid w:val="001E53F2"/>
    <w:rsid w:val="002139F9"/>
    <w:rsid w:val="00216DE9"/>
    <w:rsid w:val="002524F0"/>
    <w:rsid w:val="00273D48"/>
    <w:rsid w:val="00291257"/>
    <w:rsid w:val="002C3359"/>
    <w:rsid w:val="002E2F93"/>
    <w:rsid w:val="002F778B"/>
    <w:rsid w:val="00302B1E"/>
    <w:rsid w:val="003714E3"/>
    <w:rsid w:val="003D3CEE"/>
    <w:rsid w:val="004703B0"/>
    <w:rsid w:val="00476F16"/>
    <w:rsid w:val="004A04F7"/>
    <w:rsid w:val="004F27D7"/>
    <w:rsid w:val="00506CFA"/>
    <w:rsid w:val="00511524"/>
    <w:rsid w:val="00527DD6"/>
    <w:rsid w:val="005A66C0"/>
    <w:rsid w:val="00613A25"/>
    <w:rsid w:val="00626DD0"/>
    <w:rsid w:val="00634E44"/>
    <w:rsid w:val="0067002D"/>
    <w:rsid w:val="006B54AA"/>
    <w:rsid w:val="00785095"/>
    <w:rsid w:val="0079020B"/>
    <w:rsid w:val="0079262C"/>
    <w:rsid w:val="007A329B"/>
    <w:rsid w:val="007A47DF"/>
    <w:rsid w:val="007A5B53"/>
    <w:rsid w:val="00845864"/>
    <w:rsid w:val="0086381E"/>
    <w:rsid w:val="008C2750"/>
    <w:rsid w:val="008C6097"/>
    <w:rsid w:val="008D6E85"/>
    <w:rsid w:val="008E1907"/>
    <w:rsid w:val="008E474C"/>
    <w:rsid w:val="008E4C7F"/>
    <w:rsid w:val="00902D1C"/>
    <w:rsid w:val="00972769"/>
    <w:rsid w:val="009C6BF3"/>
    <w:rsid w:val="00A31CC0"/>
    <w:rsid w:val="00A4221E"/>
    <w:rsid w:val="00A67F11"/>
    <w:rsid w:val="00A85D91"/>
    <w:rsid w:val="00AC1552"/>
    <w:rsid w:val="00AF1399"/>
    <w:rsid w:val="00B51318"/>
    <w:rsid w:val="00B95A30"/>
    <w:rsid w:val="00B96256"/>
    <w:rsid w:val="00BA5BD1"/>
    <w:rsid w:val="00BB4686"/>
    <w:rsid w:val="00BC56B9"/>
    <w:rsid w:val="00C55710"/>
    <w:rsid w:val="00C60D75"/>
    <w:rsid w:val="00D13C1F"/>
    <w:rsid w:val="00D81D55"/>
    <w:rsid w:val="00DA0C8F"/>
    <w:rsid w:val="00E01769"/>
    <w:rsid w:val="00E174D5"/>
    <w:rsid w:val="00E5172F"/>
    <w:rsid w:val="00EA0974"/>
    <w:rsid w:val="00EA2EB9"/>
    <w:rsid w:val="00EC2765"/>
    <w:rsid w:val="00F03011"/>
    <w:rsid w:val="00F1728D"/>
    <w:rsid w:val="00F202B3"/>
    <w:rsid w:val="00F64EF0"/>
    <w:rsid w:val="00FA0C44"/>
    <w:rsid w:val="00FE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BC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371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archontia</dc:creator>
  <cp:lastModifiedBy>archontia</cp:lastModifiedBy>
  <cp:revision>4</cp:revision>
  <cp:lastPrinted>2023-06-14T19:02:00Z</cp:lastPrinted>
  <dcterms:created xsi:type="dcterms:W3CDTF">2023-06-14T15:03:00Z</dcterms:created>
  <dcterms:modified xsi:type="dcterms:W3CDTF">2023-06-14T19:06:00Z</dcterms:modified>
</cp:coreProperties>
</file>