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79" w:rsidRDefault="00782379" w:rsidP="00782379">
      <w:pPr>
        <w:pStyle w:val="justify"/>
        <w:shd w:val="clear" w:color="auto" w:fill="FFFFFF"/>
        <w:spacing w:line="368" w:lineRule="atLeast"/>
        <w:jc w:val="both"/>
        <w:rPr>
          <w:rStyle w:val="firstletter"/>
          <w:rFonts w:ascii="Verdana" w:hAnsi="Verdana"/>
          <w:b/>
          <w:bCs/>
          <w:sz w:val="28"/>
          <w:szCs w:val="28"/>
        </w:rPr>
      </w:pPr>
      <w:r w:rsidRPr="00782379">
        <w:rPr>
          <w:rStyle w:val="firstletter"/>
          <w:rFonts w:ascii="Verdana" w:hAnsi="Verdana"/>
          <w:b/>
          <w:bCs/>
          <w:sz w:val="28"/>
          <w:szCs w:val="28"/>
        </w:rPr>
        <w:t>1</w:t>
      </w:r>
      <w:r w:rsidRPr="00782379">
        <w:rPr>
          <w:rStyle w:val="firstletter"/>
          <w:rFonts w:ascii="Verdana" w:hAnsi="Verdana"/>
          <w:b/>
          <w:bCs/>
          <w:sz w:val="28"/>
          <w:szCs w:val="28"/>
          <w:vertAlign w:val="superscript"/>
        </w:rPr>
        <w:t>Ο</w:t>
      </w:r>
      <w:r w:rsidRPr="00782379">
        <w:rPr>
          <w:rStyle w:val="firstletter"/>
          <w:rFonts w:ascii="Verdana" w:hAnsi="Verdana"/>
          <w:b/>
          <w:bCs/>
          <w:sz w:val="28"/>
          <w:szCs w:val="28"/>
        </w:rPr>
        <w:t xml:space="preserve"> ΓΥΜΝΑΣΙΟ ΒΟΛΟΥ</w:t>
      </w:r>
    </w:p>
    <w:p w:rsidR="00782379" w:rsidRDefault="00782379" w:rsidP="00782379">
      <w:pPr>
        <w:pStyle w:val="justify"/>
        <w:shd w:val="clear" w:color="auto" w:fill="FFFFFF"/>
        <w:spacing w:line="368" w:lineRule="atLeast"/>
        <w:jc w:val="both"/>
        <w:rPr>
          <w:rStyle w:val="firstletter"/>
          <w:rFonts w:ascii="Verdana" w:hAnsi="Verdana"/>
          <w:b/>
          <w:bCs/>
          <w:sz w:val="28"/>
          <w:szCs w:val="28"/>
        </w:rPr>
      </w:pPr>
      <w:r>
        <w:rPr>
          <w:rStyle w:val="firstletter"/>
          <w:rFonts w:ascii="Verdana" w:hAnsi="Verdana"/>
          <w:b/>
          <w:bCs/>
          <w:sz w:val="28"/>
          <w:szCs w:val="28"/>
        </w:rPr>
        <w:t>ΓΡΑΠΤΕΣ ΑΠΟΛΥΤΗΡΙΕΣ ΕΞΕΤΑΣΕΙΣ ΠΕΡΙΟΔΟΥ ΙΟΥΝΙΟΥ 2024 ΣΤΑ ΝΕΑ ΕΛΛΗΝΙΚΑ ΚΕΙΜΕΝΑ</w:t>
      </w:r>
    </w:p>
    <w:p w:rsidR="00EF1B7C" w:rsidRDefault="00EF1B7C" w:rsidP="00782379">
      <w:pPr>
        <w:pStyle w:val="justify"/>
        <w:shd w:val="clear" w:color="auto" w:fill="FFFFFF"/>
        <w:spacing w:line="368" w:lineRule="atLeast"/>
        <w:jc w:val="both"/>
        <w:rPr>
          <w:rStyle w:val="firstletter"/>
          <w:rFonts w:ascii="Verdana" w:hAnsi="Verdana"/>
          <w:b/>
          <w:bCs/>
          <w:sz w:val="28"/>
          <w:szCs w:val="28"/>
        </w:rPr>
      </w:pPr>
      <w:r>
        <w:rPr>
          <w:rStyle w:val="firstletter"/>
          <w:rFonts w:ascii="Verdana" w:hAnsi="Verdana"/>
          <w:b/>
          <w:bCs/>
          <w:sz w:val="28"/>
          <w:szCs w:val="28"/>
        </w:rPr>
        <w:t xml:space="preserve">ΤΑΞΗ  Γ΄   </w:t>
      </w:r>
      <w:bookmarkStart w:id="0" w:name="_GoBack"/>
      <w:bookmarkEnd w:id="0"/>
    </w:p>
    <w:p w:rsidR="00706D5A" w:rsidRDefault="00706D5A" w:rsidP="00782379">
      <w:pPr>
        <w:pStyle w:val="justify"/>
        <w:shd w:val="clear" w:color="auto" w:fill="FFFFFF"/>
        <w:spacing w:line="368" w:lineRule="atLeast"/>
        <w:jc w:val="both"/>
        <w:rPr>
          <w:rStyle w:val="firstletter"/>
          <w:rFonts w:ascii="Verdana" w:hAnsi="Verdana"/>
          <w:b/>
          <w:bCs/>
          <w:sz w:val="28"/>
          <w:szCs w:val="28"/>
        </w:rPr>
      </w:pPr>
      <w:r>
        <w:rPr>
          <w:rStyle w:val="firstletter"/>
          <w:rFonts w:ascii="Verdana" w:hAnsi="Verdana"/>
          <w:b/>
          <w:bCs/>
          <w:sz w:val="28"/>
          <w:szCs w:val="28"/>
        </w:rPr>
        <w:t>ΟΝΟΜΑ:</w:t>
      </w:r>
    </w:p>
    <w:p w:rsidR="00706D5A" w:rsidRPr="00782379" w:rsidRDefault="00706D5A" w:rsidP="00782379">
      <w:pPr>
        <w:pStyle w:val="justify"/>
        <w:shd w:val="clear" w:color="auto" w:fill="FFFFFF"/>
        <w:spacing w:line="368" w:lineRule="atLeast"/>
        <w:jc w:val="both"/>
        <w:rPr>
          <w:rStyle w:val="firstletter"/>
          <w:rFonts w:ascii="Verdana" w:hAnsi="Verdana"/>
          <w:b/>
          <w:bCs/>
          <w:sz w:val="28"/>
          <w:szCs w:val="28"/>
        </w:rPr>
      </w:pPr>
      <w:r>
        <w:rPr>
          <w:rStyle w:val="firstletter"/>
          <w:rFonts w:ascii="Verdana" w:hAnsi="Verdana"/>
          <w:b/>
          <w:bCs/>
          <w:sz w:val="28"/>
          <w:szCs w:val="28"/>
        </w:rPr>
        <w:t>ΚΕΙΜΕΝΟ:  «ο παχύς και ο αδύνατος»</w:t>
      </w:r>
    </w:p>
    <w:p w:rsidR="00782379" w:rsidRDefault="00782379" w:rsidP="00782379">
      <w:pPr>
        <w:pStyle w:val="justify"/>
        <w:shd w:val="clear" w:color="auto" w:fill="FFFFFF"/>
        <w:spacing w:line="368" w:lineRule="atLeast"/>
        <w:jc w:val="both"/>
        <w:rPr>
          <w:rFonts w:ascii="Verdana" w:hAnsi="Verdana"/>
          <w:color w:val="000000"/>
          <w:sz w:val="21"/>
          <w:szCs w:val="21"/>
        </w:rPr>
      </w:pPr>
      <w:r>
        <w:rPr>
          <w:rStyle w:val="firstletter"/>
          <w:rFonts w:ascii="Verdana" w:hAnsi="Verdana"/>
          <w:b/>
          <w:bCs/>
          <w:color w:val="927A81"/>
          <w:sz w:val="36"/>
          <w:szCs w:val="36"/>
        </w:rPr>
        <w:t>Σ</w:t>
      </w:r>
      <w:r>
        <w:rPr>
          <w:rFonts w:ascii="Verdana" w:hAnsi="Verdana"/>
          <w:color w:val="000000"/>
          <w:sz w:val="21"/>
          <w:szCs w:val="21"/>
        </w:rPr>
        <w:t>το σιδηροδρομικό σταθμό του τσάρου Νικολάου συναντήθηκαν δυο φίλοι. Ένας παχύς κι ένας αδύνατος. O Παχύς μόλις είχε γευματίσει στο σταθμό, και τα χείλια του, γεμάτα λίπος, γυάλιζαν σαν γινωμένα βύσσινα. Μύριζε κρασίλα κι άρωμα. O Αδύνατος μόλις κατέβηκε από το βαγόνι, φορτωμένος με βαλίτσες, μπόγους και κιβώτια. Αναδινόταν από πάνω του μια μυρουδιά από χοιρομέρι και κατακάθια καφέ. Πίσω από τη ράχη του ξεμύτιζαν μια αδύνατη γυναίκα με μακρουλό πιγούνι, η γυναίκα του, κι ένα ψηλό γυμνασιόπαιδο με μισοκλεισμένα τα μάτια, ο γιος του.</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t>«Πορφύρη!», αναφώνησε ο Παχύς βλέποντας τον Αδύνατο. «Εσύ; Αγαπητέ μου, αγαπητέ μου! Χρόνια και ζαμάνια!»</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t>«Έλα Χριστέ και Παναγιά!», είπε έκπληκτος ο Αδύνατος. «Μίσια! Παιδικέ μου φίλε! Από πού έρχεσαι;»</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t>Oι δυο φίλοι αλληλοασπάστηκαν τρεις φορές έχοντας καρφωμένα ο ένας στον άλλον τα δακρυσμένα μάτια τους. Έμειναν κι οι δυο ευχάριστα κατάπληκτοι.</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t>«Καλέ μου φίλε!», άρχισε να λέει ο Αδύνατος μετά τον ασπασμό. «Πού να το περιμένω! Να, αυτή είναι μια έκπληξη! Κοίταξέ με λοιπόν καλά! Τι όμορφος που ήμουνα! Τι γοητευτικός και δανδής! Αχ, κι εσύ, Θεέ μου! Πώς είσαι λοιπόν; πλούσιος; παντρεμένος; Εγώ, όπως βλέπεις, παντρεύτηκα… Να, αυτή εδώ είναι η γυναίκα μου, η Λουίζα, το γένος Βάντσενμπαχ… Λουθηρανή… Κι αυτός είναι ο γιος μου, ο Ναθαναήλ, μαθητής στην τρίτη τάξη. Αποδώ, Ναθάνια, είναι ο παιδικός μου φίλος! Φοιτούσαμε μαζί στο Γυμνάσιο!»</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t>O Ναθαναήλ σκέφτηκε λιγάκι κι έβγαλε το καπέλο.</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t>«Στο Γυμνάσιο φοιτούσαμε μαζί!», συνέχισε ο Αδύνατος. «Θυμάσαι το παρατσούκλι που μας είχαν βγάλει; Εσένα σε φώναζαν Ηρόστρατο, επειδή έκαψες με το τσιγάρο ένα δημόσιο βιβλίο· κι εμένα Εφιάλτη, γιατί μου άρεσε να είμαι μαρτυριάρης. Χο, χο… Τι παιδιά που ήμασταν! Μη φοβάσαι, Ναθάνια! Πήγαινε κοντά του… Κι αποδώ η γυναίκα μου, το γένος Βάντσενμπαχ… Λουθηρανή».</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t>O Ναθαναήλ σκέφτηκε λίγο και κρύφτηκε πίσω από τον πατέρα του.</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lastRenderedPageBreak/>
        <w:t>«Λοιπόν, πώς περνάς φίλε;», ρώτησε ο Παχύς κοιτάζοντας με ενθουσιασμό τον φίλο του. «Υπηρετείς ακόμα; Πού;»</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t>«Υπηρετώ, αγαπητέ μου! Έχω τον όγδοο βαθμό, κοντεύει δυο χρόνια τώρα. Πήρα και το </w:t>
      </w:r>
      <w:hyperlink r:id="rId4" w:tooltip="παράσημο Στανισλάβα:| ένα από τα κατώτερα παράσημα της τσαρικής Ρωσίας, απονεμόταν κατ' αρχαιότητα" w:history="1">
        <w:r>
          <w:rPr>
            <w:rStyle w:val="-"/>
            <w:rFonts w:ascii="Verdana" w:hAnsi="Verdana"/>
            <w:color w:val="927A81"/>
            <w:sz w:val="21"/>
            <w:szCs w:val="21"/>
            <w:u w:val="none"/>
          </w:rPr>
          <w:t>παράσημο Στανισλάβα</w:t>
        </w:r>
      </w:hyperlink>
      <w:r>
        <w:rPr>
          <w:rFonts w:ascii="Verdana" w:hAnsi="Verdana"/>
          <w:color w:val="000000"/>
          <w:sz w:val="21"/>
          <w:szCs w:val="21"/>
        </w:rPr>
        <w:t>*. O μισθός είναι μικρός… Ε, δόξα να 'χει ο Θεός! Η γυναίκα μου παραδίνει μαθήματα μουσικής, κι εγώ, συμπληρωματικά, φτιάχνω ξύλινες ταμπακιέρες. Πολύ καλές ταμπακιέρες! Τις πουλάω ένα ρούβλι τη μία. Αν κάποιος πάρει πάνω από δέκα, τότε, καταλαβαίνεις, του κάνω και </w:t>
      </w:r>
      <w:hyperlink r:id="rId5" w:tooltip="σκόντο:| έκπτωση" w:history="1">
        <w:r>
          <w:rPr>
            <w:rStyle w:val="-"/>
            <w:rFonts w:ascii="Verdana" w:hAnsi="Verdana"/>
            <w:color w:val="927A81"/>
            <w:sz w:val="21"/>
            <w:szCs w:val="21"/>
            <w:u w:val="none"/>
          </w:rPr>
          <w:t>σκόντο</w:t>
        </w:r>
      </w:hyperlink>
      <w:r>
        <w:rPr>
          <w:rFonts w:ascii="Verdana" w:hAnsi="Verdana"/>
          <w:color w:val="000000"/>
          <w:sz w:val="21"/>
          <w:szCs w:val="21"/>
        </w:rPr>
        <w:t>*. Κάπως τα καταφέρνουμε. Υπηρετούσα, ξέρεις, σ' ένα τμήμα, αλλά τώρα πήρα μετάθεση για εδώ, ως τμηματάρχης, στον ίδιο Oργανισμό… Λοιπόν, εσύ πώς τα πας; Σίγουρα θα είσαι πια σύμβουλος; Ε;»</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t>«Όχι, αγαπητέ μου, ανέβα πιο ψηλά», είπε ο Παχύς. «Έχω ήδη φτάσει μυστικός σύμβουλος… Έχω δυο παράσημα».</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t>O Αδύνατος ξαφνικά χλώμιασε, έμεινε σύξυλος κι αμέσως ύστερα το πρόσωπό του παραμορφώθηκε σ' ένα πλατύ χαμόγελο. Έδειχνε σαν να έβγαζε σπίθες από τα μάτια και το πρόσωπό του. Το σώμα του μαζεύτηκε, καμπούριασε, στένεψε… Oι βαλίτσες του, οι μπόγοι και τα κιβώτια κουβαριάστηκαν, ζάρωσαν… Το μακρύ πιγούνι της γυναίκας του έγινε ακόμα πιο μακρουλό. O Ναθαναήλ στάθηκε τεντωμένος σε στάση προσοχής και κούμπωσε όλα τα κουμπιά της στολής του…</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t>«Εγώ, εξοχότατε… Χαίρω πολύ! Φίλος, ας πούμε, παιδικός και να που, ξαφνικά, μεταμορφώνεστε σ' έναν τέτοιον άρχοντα! Χι, χι».</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t>«Φτάνει λοιπόν, πάψε!», είπε μορφάζοντας ο Παχύς. «Γιατί αυτό το ύφος; Εγώ κι εσύ είμαστε φίλοι από παιδιά κι αυτή εδώ η δουλοπρέπεια δεν έχει κανένα νόημα!».</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t>«Προς Θεού… Τι, εσείς…», κρυφογέλασε ο Αδύνατος, ζαρώνοντας πιο πολύ ακόμα. «Η ευμένεια της εξοχότητάς σας… είναι σαν ζωογόνα δροσιά… Να, εξοχότατε, αποδώ ο γιος μου ο Ναθαναήλ… η γυναίκα μου η Λουίζα, Λουθηρανή, ας πούμε…»</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t>O Παχύς ήθελε να αντιδράσει κάπως, αλλά στο πρόσωπο του Αδύνατου ήταν ζωγραφισμένος τόσος σεβασμός, τόση γλυκάδα και τόση ευλαβική ξινάδα, που στον Μυστικό Σύμβουλο έφερναν αναγούλα. Έδωσε το χέρι του στον Αδύνατο να τον αποχαιρετήσει κι έστρεψε τα νώτα του.</w:t>
      </w:r>
    </w:p>
    <w:p w:rsidR="00782379" w:rsidRDefault="00782379" w:rsidP="00782379">
      <w:pPr>
        <w:pStyle w:val="justifyindent"/>
        <w:shd w:val="clear" w:color="auto" w:fill="FFFFFF"/>
        <w:spacing w:line="368" w:lineRule="atLeast"/>
        <w:ind w:firstLine="300"/>
        <w:jc w:val="both"/>
        <w:rPr>
          <w:rFonts w:ascii="Verdana" w:hAnsi="Verdana"/>
          <w:color w:val="000000"/>
          <w:sz w:val="21"/>
          <w:szCs w:val="21"/>
        </w:rPr>
      </w:pPr>
      <w:r>
        <w:rPr>
          <w:rFonts w:ascii="Verdana" w:hAnsi="Verdana"/>
          <w:color w:val="000000"/>
          <w:sz w:val="21"/>
          <w:szCs w:val="21"/>
        </w:rPr>
        <w:t>O Αδύνατος, πιάνοντας το χέρι, έσφιξε τα τρία δάχτυλα, υποκλίθηκε από το κεφάλι ως τα πόδια και γέλασε χαιρέκακα, σαν Κινέζος: «Χι, χι, χι». Η γυναίκα του χαμογέλασε. O Ναθαναήλ έσυρε το πόδι του σε στάση προσοχής και το πηλήκιο από το κεφάλι του έπεσε κάτω. Όταν και οι τρεις ευχάριστα κατάπληκτοι.</w:t>
      </w:r>
    </w:p>
    <w:p w:rsidR="00782379" w:rsidRDefault="00782379" w:rsidP="00782379">
      <w:pPr>
        <w:pStyle w:val="alignrightsource"/>
        <w:shd w:val="clear" w:color="auto" w:fill="FFFFFF"/>
        <w:spacing w:line="315" w:lineRule="atLeast"/>
        <w:jc w:val="right"/>
        <w:rPr>
          <w:rFonts w:ascii="Verdana" w:hAnsi="Verdana"/>
          <w:color w:val="000000"/>
          <w:sz w:val="18"/>
          <w:szCs w:val="18"/>
        </w:rPr>
      </w:pPr>
      <w:r>
        <w:rPr>
          <w:rFonts w:ascii="Verdana" w:hAnsi="Verdana"/>
          <w:color w:val="000000"/>
          <w:sz w:val="18"/>
          <w:szCs w:val="18"/>
        </w:rPr>
        <w:t>Ά. Τσέχωφ, </w:t>
      </w:r>
      <w:r>
        <w:rPr>
          <w:rStyle w:val="a3"/>
          <w:rFonts w:ascii="Verdana" w:hAnsi="Verdana"/>
          <w:color w:val="000000"/>
          <w:sz w:val="18"/>
          <w:szCs w:val="18"/>
        </w:rPr>
        <w:t>Η αγάπη και 32 άλλα διηγήματα,</w:t>
      </w:r>
      <w:r>
        <w:rPr>
          <w:rFonts w:ascii="Verdana" w:hAnsi="Verdana"/>
          <w:color w:val="000000"/>
          <w:sz w:val="18"/>
          <w:szCs w:val="18"/>
        </w:rPr>
        <w:br/>
        <w:t>μτφρ. Β. Ντινόπουλος, Βιβλιοπωλείον της Εστίας</w:t>
      </w:r>
    </w:p>
    <w:p w:rsidR="00782379" w:rsidRPr="00706D5A" w:rsidRDefault="00782379" w:rsidP="00782379">
      <w:pPr>
        <w:pStyle w:val="alignrightsource"/>
        <w:shd w:val="clear" w:color="auto" w:fill="FFFFFF"/>
        <w:spacing w:line="315" w:lineRule="atLeast"/>
        <w:jc w:val="center"/>
        <w:rPr>
          <w:rFonts w:ascii="Verdana" w:hAnsi="Verdana"/>
          <w:b/>
          <w:color w:val="000000"/>
          <w:sz w:val="28"/>
          <w:szCs w:val="28"/>
        </w:rPr>
      </w:pPr>
      <w:r w:rsidRPr="00706D5A">
        <w:rPr>
          <w:rFonts w:ascii="Verdana" w:hAnsi="Verdana"/>
          <w:b/>
          <w:color w:val="000000"/>
          <w:sz w:val="28"/>
          <w:szCs w:val="28"/>
        </w:rPr>
        <w:t>ΘΕΜΑΤΑ</w:t>
      </w:r>
    </w:p>
    <w:p w:rsidR="00782379" w:rsidRDefault="00782379" w:rsidP="00782379">
      <w:pPr>
        <w:pStyle w:val="alignrightsource"/>
        <w:shd w:val="clear" w:color="auto" w:fill="FFFFFF"/>
        <w:spacing w:line="315" w:lineRule="atLeast"/>
        <w:jc w:val="both"/>
        <w:rPr>
          <w:rFonts w:ascii="Verdana" w:hAnsi="Verdana"/>
          <w:color w:val="000000"/>
          <w:sz w:val="28"/>
          <w:szCs w:val="28"/>
        </w:rPr>
      </w:pPr>
      <w:r>
        <w:rPr>
          <w:rFonts w:ascii="Verdana" w:hAnsi="Verdana"/>
          <w:color w:val="000000"/>
          <w:sz w:val="28"/>
          <w:szCs w:val="28"/>
        </w:rPr>
        <w:lastRenderedPageBreak/>
        <w:t xml:space="preserve">1)Ποιοι είναι οι πρωταγωνιστές της ιστορίας, ποια η κοινωνική θέση του καθενός και </w:t>
      </w:r>
      <w:r w:rsidR="00111AE4">
        <w:rPr>
          <w:rFonts w:ascii="Verdana" w:hAnsi="Verdana"/>
          <w:color w:val="000000"/>
          <w:sz w:val="28"/>
          <w:szCs w:val="28"/>
        </w:rPr>
        <w:t>ποια</w:t>
      </w:r>
      <w:r>
        <w:rPr>
          <w:rFonts w:ascii="Verdana" w:hAnsi="Verdana"/>
          <w:color w:val="000000"/>
          <w:sz w:val="28"/>
          <w:szCs w:val="28"/>
        </w:rPr>
        <w:t xml:space="preserve"> στοιχεία το αποκαλύπτουν;</w:t>
      </w:r>
      <w:r w:rsidR="00835FE5">
        <w:rPr>
          <w:rFonts w:ascii="Verdana" w:hAnsi="Verdana"/>
          <w:color w:val="000000"/>
          <w:sz w:val="28"/>
          <w:szCs w:val="28"/>
        </w:rPr>
        <w:t xml:space="preserve">  (6)</w:t>
      </w:r>
    </w:p>
    <w:p w:rsidR="00835FE5" w:rsidRDefault="00835FE5" w:rsidP="00782379">
      <w:pPr>
        <w:pStyle w:val="alignrightsource"/>
        <w:shd w:val="clear" w:color="auto" w:fill="FFFFFF"/>
        <w:spacing w:line="315" w:lineRule="atLeast"/>
        <w:jc w:val="both"/>
        <w:rPr>
          <w:rFonts w:ascii="Verdana" w:hAnsi="Verdana"/>
          <w:color w:val="000000"/>
          <w:sz w:val="28"/>
          <w:szCs w:val="28"/>
        </w:rPr>
      </w:pPr>
      <w:r>
        <w:rPr>
          <w:rFonts w:ascii="Verdana" w:hAnsi="Verdana"/>
          <w:color w:val="000000"/>
          <w:sz w:val="28"/>
          <w:szCs w:val="28"/>
        </w:rPr>
        <w:t>2) α_ Να δώσετε έναν άλλον τίτλο στο κείμενο που να αντιπροσωπεύει το περιεχόμενό του.  (3)</w:t>
      </w:r>
    </w:p>
    <w:p w:rsidR="00782379" w:rsidRDefault="00835FE5" w:rsidP="00782379">
      <w:pPr>
        <w:pStyle w:val="alignrightsource"/>
        <w:shd w:val="clear" w:color="auto" w:fill="FFFFFF"/>
        <w:spacing w:line="315" w:lineRule="atLeast"/>
        <w:jc w:val="both"/>
        <w:rPr>
          <w:rFonts w:ascii="Verdana" w:hAnsi="Verdana"/>
          <w:color w:val="000000"/>
          <w:sz w:val="28"/>
          <w:szCs w:val="28"/>
        </w:rPr>
      </w:pPr>
      <w:r>
        <w:rPr>
          <w:rFonts w:ascii="Verdana" w:hAnsi="Verdana"/>
          <w:color w:val="000000"/>
          <w:sz w:val="28"/>
          <w:szCs w:val="28"/>
        </w:rPr>
        <w:t xml:space="preserve">     β_Να χαρακτηρίσετε τα παρακάτω εκφραστικά μέσα συμπληρώνοντας τον πίνακα:  (3)</w:t>
      </w:r>
    </w:p>
    <w:tbl>
      <w:tblPr>
        <w:tblStyle w:val="a4"/>
        <w:tblW w:w="0" w:type="auto"/>
        <w:tblLook w:val="04A0"/>
      </w:tblPr>
      <w:tblGrid>
        <w:gridCol w:w="8188"/>
        <w:gridCol w:w="2494"/>
      </w:tblGrid>
      <w:tr w:rsidR="00835FE5" w:rsidTr="00835FE5">
        <w:tc>
          <w:tcPr>
            <w:tcW w:w="8188" w:type="dxa"/>
          </w:tcPr>
          <w:p w:rsidR="00835FE5" w:rsidRDefault="00835FE5" w:rsidP="00835FE5">
            <w:pPr>
              <w:pStyle w:val="alignrightsource"/>
              <w:spacing w:line="315" w:lineRule="atLeast"/>
              <w:jc w:val="center"/>
              <w:rPr>
                <w:rFonts w:ascii="Verdana" w:hAnsi="Verdana"/>
                <w:color w:val="000000"/>
                <w:sz w:val="28"/>
                <w:szCs w:val="28"/>
              </w:rPr>
            </w:pPr>
            <w:r>
              <w:rPr>
                <w:rFonts w:ascii="Verdana" w:hAnsi="Verdana"/>
                <w:color w:val="000000"/>
                <w:sz w:val="28"/>
                <w:szCs w:val="28"/>
              </w:rPr>
              <w:t>ΦΡΑΣΗ</w:t>
            </w:r>
          </w:p>
        </w:tc>
        <w:tc>
          <w:tcPr>
            <w:tcW w:w="2494" w:type="dxa"/>
          </w:tcPr>
          <w:p w:rsidR="00835FE5" w:rsidRDefault="00602023" w:rsidP="00782379">
            <w:pPr>
              <w:pStyle w:val="alignrightsource"/>
              <w:spacing w:line="315" w:lineRule="atLeast"/>
              <w:jc w:val="both"/>
              <w:rPr>
                <w:rFonts w:ascii="Verdana" w:hAnsi="Verdana"/>
                <w:color w:val="000000"/>
                <w:sz w:val="28"/>
                <w:szCs w:val="28"/>
              </w:rPr>
            </w:pPr>
            <w:r>
              <w:rPr>
                <w:rFonts w:ascii="Verdana" w:hAnsi="Verdana"/>
                <w:color w:val="000000"/>
                <w:sz w:val="28"/>
                <w:szCs w:val="28"/>
              </w:rPr>
              <w:t>ΕΚΦΡΑΣΤΙΚΟ ΜΕΣΟ</w:t>
            </w:r>
          </w:p>
        </w:tc>
      </w:tr>
      <w:tr w:rsidR="00835FE5" w:rsidTr="00835FE5">
        <w:tc>
          <w:tcPr>
            <w:tcW w:w="8188" w:type="dxa"/>
          </w:tcPr>
          <w:p w:rsidR="00835FE5" w:rsidRPr="00835FE5" w:rsidRDefault="00835FE5" w:rsidP="00782379">
            <w:pPr>
              <w:pStyle w:val="alignrightsource"/>
              <w:spacing w:line="315" w:lineRule="atLeast"/>
              <w:jc w:val="both"/>
              <w:rPr>
                <w:rFonts w:ascii="Verdana" w:hAnsi="Verdana"/>
                <w:color w:val="000000"/>
                <w:sz w:val="28"/>
                <w:szCs w:val="28"/>
              </w:rPr>
            </w:pPr>
            <w:r w:rsidRPr="00835FE5">
              <w:rPr>
                <w:sz w:val="28"/>
                <w:szCs w:val="28"/>
              </w:rPr>
              <w:t xml:space="preserve"> σαν γινωμένα βύσσινα</w:t>
            </w:r>
          </w:p>
        </w:tc>
        <w:tc>
          <w:tcPr>
            <w:tcW w:w="2494" w:type="dxa"/>
          </w:tcPr>
          <w:p w:rsidR="00835FE5" w:rsidRDefault="00835FE5" w:rsidP="00782379">
            <w:pPr>
              <w:pStyle w:val="alignrightsource"/>
              <w:spacing w:line="315" w:lineRule="atLeast"/>
              <w:jc w:val="both"/>
              <w:rPr>
                <w:rFonts w:ascii="Verdana" w:hAnsi="Verdana"/>
                <w:color w:val="000000"/>
                <w:sz w:val="28"/>
                <w:szCs w:val="28"/>
              </w:rPr>
            </w:pPr>
          </w:p>
        </w:tc>
      </w:tr>
      <w:tr w:rsidR="00835FE5" w:rsidTr="00835FE5">
        <w:tc>
          <w:tcPr>
            <w:tcW w:w="8188" w:type="dxa"/>
          </w:tcPr>
          <w:p w:rsidR="00835FE5" w:rsidRPr="00835FE5" w:rsidRDefault="00835FE5" w:rsidP="00782379">
            <w:pPr>
              <w:pStyle w:val="alignrightsource"/>
              <w:spacing w:line="315" w:lineRule="atLeast"/>
              <w:jc w:val="both"/>
              <w:rPr>
                <w:rFonts w:ascii="Verdana" w:hAnsi="Verdana"/>
                <w:color w:val="000000"/>
                <w:sz w:val="28"/>
                <w:szCs w:val="28"/>
              </w:rPr>
            </w:pPr>
            <w:r w:rsidRPr="00835FE5">
              <w:rPr>
                <w:sz w:val="28"/>
                <w:szCs w:val="28"/>
              </w:rPr>
              <w:t>-Το σώμα του μαζεύτηκε, καμπούριασε, στένεψε</w:t>
            </w:r>
          </w:p>
        </w:tc>
        <w:tc>
          <w:tcPr>
            <w:tcW w:w="2494" w:type="dxa"/>
          </w:tcPr>
          <w:p w:rsidR="00835FE5" w:rsidRDefault="00835FE5" w:rsidP="00782379">
            <w:pPr>
              <w:pStyle w:val="alignrightsource"/>
              <w:spacing w:line="315" w:lineRule="atLeast"/>
              <w:jc w:val="both"/>
              <w:rPr>
                <w:rFonts w:ascii="Verdana" w:hAnsi="Verdana"/>
                <w:color w:val="000000"/>
                <w:sz w:val="28"/>
                <w:szCs w:val="28"/>
              </w:rPr>
            </w:pPr>
          </w:p>
        </w:tc>
      </w:tr>
      <w:tr w:rsidR="00835FE5" w:rsidRPr="00835FE5" w:rsidTr="00835FE5">
        <w:tc>
          <w:tcPr>
            <w:tcW w:w="8188" w:type="dxa"/>
          </w:tcPr>
          <w:p w:rsidR="00835FE5" w:rsidRPr="00835FE5" w:rsidRDefault="00835FE5" w:rsidP="00782379">
            <w:pPr>
              <w:pStyle w:val="alignrightsource"/>
              <w:spacing w:line="315" w:lineRule="atLeast"/>
              <w:jc w:val="both"/>
              <w:rPr>
                <w:rFonts w:ascii="Verdana" w:hAnsi="Verdana"/>
                <w:color w:val="000000"/>
                <w:sz w:val="28"/>
                <w:szCs w:val="28"/>
              </w:rPr>
            </w:pPr>
            <w:r w:rsidRPr="00835FE5">
              <w:rPr>
                <w:sz w:val="28"/>
                <w:szCs w:val="28"/>
              </w:rPr>
              <w:t>Το μακρύ πηγούνι της γυναίκας του έγινε ακόμα πιο μακρουλό</w:t>
            </w:r>
          </w:p>
        </w:tc>
        <w:tc>
          <w:tcPr>
            <w:tcW w:w="2494" w:type="dxa"/>
          </w:tcPr>
          <w:p w:rsidR="00835FE5" w:rsidRPr="00835FE5" w:rsidRDefault="00835FE5" w:rsidP="00782379">
            <w:pPr>
              <w:pStyle w:val="alignrightsource"/>
              <w:spacing w:line="315" w:lineRule="atLeast"/>
              <w:jc w:val="both"/>
              <w:rPr>
                <w:rFonts w:ascii="Verdana" w:hAnsi="Verdana"/>
                <w:color w:val="000000"/>
                <w:sz w:val="28"/>
                <w:szCs w:val="28"/>
              </w:rPr>
            </w:pPr>
          </w:p>
        </w:tc>
      </w:tr>
    </w:tbl>
    <w:p w:rsidR="00835FE5" w:rsidRDefault="00835FE5" w:rsidP="00782379">
      <w:pPr>
        <w:pStyle w:val="alignrightsource"/>
        <w:shd w:val="clear" w:color="auto" w:fill="FFFFFF"/>
        <w:spacing w:line="315" w:lineRule="atLeast"/>
        <w:jc w:val="both"/>
        <w:rPr>
          <w:rFonts w:ascii="Verdana" w:hAnsi="Verdana"/>
          <w:color w:val="000000"/>
          <w:sz w:val="28"/>
          <w:szCs w:val="28"/>
        </w:rPr>
      </w:pPr>
      <w:r>
        <w:rPr>
          <w:rFonts w:ascii="Verdana" w:hAnsi="Verdana"/>
          <w:color w:val="000000"/>
          <w:sz w:val="28"/>
          <w:szCs w:val="28"/>
        </w:rPr>
        <w:t xml:space="preserve">3) </w:t>
      </w:r>
      <w:r w:rsidR="00706D5A">
        <w:rPr>
          <w:rFonts w:ascii="Verdana" w:hAnsi="Verdana"/>
          <w:color w:val="000000"/>
          <w:sz w:val="28"/>
          <w:szCs w:val="28"/>
        </w:rPr>
        <w:t>Ποια είναι τα κριτήρια με βάση τα οποία κρίνουμε την κοινωνική θέση ενός ατόμου σήμερα; Ποια θα έπρεπε να είναι; ( Να αναπτύξετε τη γνώμη σας σε ένα κείμενο 100-120 λέξεων)  (8)</w:t>
      </w:r>
    </w:p>
    <w:p w:rsidR="00643CB1" w:rsidRDefault="00643CB1" w:rsidP="00782379">
      <w:pPr>
        <w:pStyle w:val="alignrightsource"/>
        <w:shd w:val="clear" w:color="auto" w:fill="FFFFFF"/>
        <w:spacing w:line="315" w:lineRule="atLeast"/>
        <w:jc w:val="both"/>
        <w:rPr>
          <w:rFonts w:ascii="Verdana" w:hAnsi="Verdana"/>
          <w:color w:val="000000"/>
          <w:sz w:val="28"/>
          <w:szCs w:val="28"/>
        </w:rPr>
      </w:pPr>
    </w:p>
    <w:p w:rsidR="00643CB1" w:rsidRPr="00782379" w:rsidRDefault="00643CB1" w:rsidP="00782379">
      <w:pPr>
        <w:pStyle w:val="alignrightsource"/>
        <w:shd w:val="clear" w:color="auto" w:fill="FFFFFF"/>
        <w:spacing w:line="315" w:lineRule="atLeast"/>
        <w:jc w:val="both"/>
        <w:rPr>
          <w:rFonts w:ascii="Verdana" w:hAnsi="Verdana"/>
          <w:color w:val="000000"/>
          <w:sz w:val="28"/>
          <w:szCs w:val="28"/>
        </w:rPr>
      </w:pPr>
      <w:r>
        <w:rPr>
          <w:rFonts w:ascii="Verdana" w:hAnsi="Verdana"/>
          <w:color w:val="000000"/>
          <w:sz w:val="28"/>
          <w:szCs w:val="28"/>
        </w:rPr>
        <w:t>Ο ΔΙΕΥΘΥΝΤΗΣ                                             ΟΙ ΕΙΣΗΓΗΤΕΣ</w:t>
      </w:r>
    </w:p>
    <w:p w:rsidR="00587C12" w:rsidRDefault="00587C12"/>
    <w:sectPr w:rsidR="00587C12" w:rsidSect="007823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782379"/>
    <w:rsid w:val="00111AE4"/>
    <w:rsid w:val="002234A5"/>
    <w:rsid w:val="003B0DA6"/>
    <w:rsid w:val="00587C12"/>
    <w:rsid w:val="00602023"/>
    <w:rsid w:val="00643CB1"/>
    <w:rsid w:val="00706D5A"/>
    <w:rsid w:val="007434C8"/>
    <w:rsid w:val="00782379"/>
    <w:rsid w:val="00835FE5"/>
    <w:rsid w:val="00EC425D"/>
    <w:rsid w:val="00EF1B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4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
    <w:name w:val="justify"/>
    <w:basedOn w:val="a"/>
    <w:rsid w:val="007823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782379"/>
  </w:style>
  <w:style w:type="paragraph" w:customStyle="1" w:styleId="justifyindent">
    <w:name w:val="justify_indent"/>
    <w:basedOn w:val="a"/>
    <w:rsid w:val="007823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82379"/>
    <w:rPr>
      <w:color w:val="0000FF"/>
      <w:u w:val="single"/>
    </w:rPr>
  </w:style>
  <w:style w:type="paragraph" w:customStyle="1" w:styleId="alignrightsource">
    <w:name w:val="alignright_source"/>
    <w:basedOn w:val="a"/>
    <w:rsid w:val="007823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782379"/>
    <w:rPr>
      <w:i/>
      <w:iCs/>
    </w:rPr>
  </w:style>
  <w:style w:type="table" w:styleId="a4">
    <w:name w:val="Table Grid"/>
    <w:basedOn w:val="a1"/>
    <w:uiPriority w:val="59"/>
    <w:rsid w:val="00835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
    <w:name w:val="justify"/>
    <w:basedOn w:val="a"/>
    <w:rsid w:val="007823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782379"/>
  </w:style>
  <w:style w:type="paragraph" w:customStyle="1" w:styleId="justifyindent">
    <w:name w:val="justify_indent"/>
    <w:basedOn w:val="a"/>
    <w:rsid w:val="007823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82379"/>
    <w:rPr>
      <w:color w:val="0000FF"/>
      <w:u w:val="single"/>
    </w:rPr>
  </w:style>
  <w:style w:type="paragraph" w:customStyle="1" w:styleId="alignrightsource">
    <w:name w:val="alignright_source"/>
    <w:basedOn w:val="a"/>
    <w:rsid w:val="007823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782379"/>
    <w:rPr>
      <w:i/>
      <w:iCs/>
    </w:rPr>
  </w:style>
  <w:style w:type="table" w:styleId="a4">
    <w:name w:val="Table Grid"/>
    <w:basedOn w:val="a1"/>
    <w:uiPriority w:val="59"/>
    <w:rsid w:val="00835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34066">
      <w:bodyDiv w:val="1"/>
      <w:marLeft w:val="0"/>
      <w:marRight w:val="0"/>
      <w:marTop w:val="0"/>
      <w:marBottom w:val="0"/>
      <w:divBdr>
        <w:top w:val="none" w:sz="0" w:space="0" w:color="auto"/>
        <w:left w:val="none" w:sz="0" w:space="0" w:color="auto"/>
        <w:bottom w:val="none" w:sz="0" w:space="0" w:color="auto"/>
        <w:right w:val="none" w:sz="0" w:space="0" w:color="auto"/>
      </w:divBdr>
    </w:div>
    <w:div w:id="346054595">
      <w:bodyDiv w:val="1"/>
      <w:marLeft w:val="0"/>
      <w:marRight w:val="0"/>
      <w:marTop w:val="0"/>
      <w:marBottom w:val="0"/>
      <w:divBdr>
        <w:top w:val="none" w:sz="0" w:space="0" w:color="auto"/>
        <w:left w:val="none" w:sz="0" w:space="0" w:color="auto"/>
        <w:bottom w:val="none" w:sz="0" w:space="0" w:color="auto"/>
        <w:right w:val="none" w:sz="0" w:space="0" w:color="auto"/>
      </w:divBdr>
      <w:divsChild>
        <w:div w:id="297493337">
          <w:marLeft w:val="4950"/>
          <w:marRight w:val="4950"/>
          <w:marTop w:val="15"/>
          <w:marBottom w:val="15"/>
          <w:divBdr>
            <w:top w:val="none" w:sz="0" w:space="0" w:color="auto"/>
            <w:left w:val="none" w:sz="0" w:space="0" w:color="auto"/>
            <w:bottom w:val="none" w:sz="0" w:space="0" w:color="auto"/>
            <w:right w:val="none" w:sz="0" w:space="0" w:color="auto"/>
          </w:divBdr>
        </w:div>
        <w:div w:id="840000585">
          <w:marLeft w:val="3750"/>
          <w:marRight w:val="3750"/>
          <w:marTop w:val="15"/>
          <w:marBottom w:val="15"/>
          <w:divBdr>
            <w:top w:val="none" w:sz="0" w:space="0" w:color="auto"/>
            <w:left w:val="none" w:sz="0" w:space="0" w:color="auto"/>
            <w:bottom w:val="none" w:sz="0" w:space="0" w:color="auto"/>
            <w:right w:val="none" w:sz="0" w:space="0" w:color="auto"/>
          </w:divBdr>
        </w:div>
      </w:divsChild>
    </w:div>
    <w:div w:id="123366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books.edu.gr/ebooks/v/html/8547/2218/Keimena-Neoellinikis-Logotechnias_G-Gymnasiou_html-empl/index07_03.html" TargetMode="External"/><Relationship Id="rId4" Type="http://schemas.openxmlformats.org/officeDocument/2006/relationships/hyperlink" Target="http://ebooks.edu.gr/ebooks/v/html/8547/2218/Keimena-Neoellinikis-Logotechnias_G-Gymnasiou_html-empl/index07_03.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4617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Μπαϊράμη Φωφώ</dc:creator>
  <cp:lastModifiedBy>1ο γυμνασιο βολου</cp:lastModifiedBy>
  <cp:revision>2</cp:revision>
  <dcterms:created xsi:type="dcterms:W3CDTF">2024-06-05T05:17:00Z</dcterms:created>
  <dcterms:modified xsi:type="dcterms:W3CDTF">2024-06-05T05:17:00Z</dcterms:modified>
</cp:coreProperties>
</file>