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148"/>
        <w:gridCol w:w="4148"/>
      </w:tblGrid>
      <w:tr w:rsidR="002018A1" w14:paraId="2143E5BF" w14:textId="77777777" w:rsidTr="002018A1">
        <w:tc>
          <w:tcPr>
            <w:tcW w:w="4148" w:type="dxa"/>
          </w:tcPr>
          <w:p w14:paraId="5EDE79B0" w14:textId="77777777" w:rsidR="002018A1" w:rsidRPr="00D55AC5" w:rsidRDefault="002018A1" w:rsidP="00AF5922">
            <w:pPr>
              <w:jc w:val="both"/>
              <w:rPr>
                <w:sz w:val="28"/>
                <w:szCs w:val="28"/>
              </w:rPr>
            </w:pPr>
            <w:r w:rsidRPr="00D55AC5">
              <w:rPr>
                <w:sz w:val="28"/>
                <w:szCs w:val="28"/>
              </w:rPr>
              <w:t>11. Σχολείο και κοινότητα</w:t>
            </w:r>
          </w:p>
          <w:p w14:paraId="41F89E2F" w14:textId="2486B51A" w:rsidR="00D55AC5" w:rsidRPr="00D55AC5" w:rsidRDefault="00D55AC5" w:rsidP="00AF5922">
            <w:pPr>
              <w:jc w:val="both"/>
              <w:rPr>
                <w:sz w:val="28"/>
                <w:szCs w:val="28"/>
              </w:rPr>
            </w:pPr>
          </w:p>
        </w:tc>
        <w:tc>
          <w:tcPr>
            <w:tcW w:w="4148" w:type="dxa"/>
          </w:tcPr>
          <w:p w14:paraId="721180CA" w14:textId="77777777" w:rsidR="002018A1" w:rsidRPr="00D55AC5" w:rsidRDefault="009E6CC6" w:rsidP="00AF5922">
            <w:pPr>
              <w:jc w:val="both"/>
              <w:rPr>
                <w:sz w:val="28"/>
                <w:szCs w:val="28"/>
              </w:rPr>
            </w:pPr>
            <w:r w:rsidRPr="00D55AC5">
              <w:rPr>
                <w:sz w:val="28"/>
                <w:szCs w:val="28"/>
              </w:rPr>
              <w:t>Ξυραφάκη, Τριανταφύλλου Σ</w:t>
            </w:r>
          </w:p>
          <w:p w14:paraId="79D952A1" w14:textId="64D8F3E5" w:rsidR="00D55AC5" w:rsidRPr="00D55AC5" w:rsidRDefault="00D55AC5" w:rsidP="00AF5922">
            <w:pPr>
              <w:jc w:val="both"/>
              <w:rPr>
                <w:sz w:val="28"/>
                <w:szCs w:val="28"/>
              </w:rPr>
            </w:pPr>
          </w:p>
        </w:tc>
      </w:tr>
      <w:tr w:rsidR="00D55AC5" w14:paraId="0AAE3330" w14:textId="77777777" w:rsidTr="00847472">
        <w:tc>
          <w:tcPr>
            <w:tcW w:w="8296" w:type="dxa"/>
            <w:gridSpan w:val="2"/>
          </w:tcPr>
          <w:p w14:paraId="527FC4D0" w14:textId="3E1A8E91" w:rsidR="00D55AC5" w:rsidRPr="00D55AC5" w:rsidRDefault="00D55AC5" w:rsidP="00AF5922">
            <w:pPr>
              <w:pStyle w:val="Web"/>
              <w:jc w:val="both"/>
              <w:rPr>
                <w:sz w:val="28"/>
                <w:szCs w:val="28"/>
              </w:rPr>
            </w:pPr>
            <w:r w:rsidRPr="00D55AC5">
              <w:rPr>
                <w:sz w:val="28"/>
                <w:szCs w:val="28"/>
              </w:rPr>
              <w:t>● Πρωτοβουλίες για τη διαμόρφωση δικτύων σχολείων</w:t>
            </w:r>
            <w:r w:rsidRPr="00D55AC5">
              <w:rPr>
                <w:sz w:val="28"/>
                <w:szCs w:val="28"/>
              </w:rPr>
              <w:br/>
              <w:t>● Ενίσχυση σχέσεων και επιδίωξη συνεργασιών με φορείς (κοινωνικούς φορείς, πολιτιστικούς φορείς, τοπική κοινωνία κ.λπ.)</w:t>
            </w:r>
            <w:r w:rsidRPr="00D55AC5">
              <w:rPr>
                <w:sz w:val="28"/>
                <w:szCs w:val="28"/>
              </w:rPr>
              <w:br/>
              <w:t>● Εξωστρέφεια και προβολή του έργου του σχολείου</w:t>
            </w:r>
            <w:r w:rsidRPr="00D55AC5">
              <w:rPr>
                <w:sz w:val="28"/>
                <w:szCs w:val="28"/>
              </w:rPr>
              <w:br/>
              <w:t xml:space="preserve">● Διάχυση καλών πρακτικών </w:t>
            </w:r>
          </w:p>
        </w:tc>
      </w:tr>
      <w:tr w:rsidR="00D135F3" w14:paraId="023291FD" w14:textId="77777777" w:rsidTr="00847472">
        <w:tc>
          <w:tcPr>
            <w:tcW w:w="8296" w:type="dxa"/>
            <w:gridSpan w:val="2"/>
          </w:tcPr>
          <w:p w14:paraId="1CD96625" w14:textId="6A08EDC1" w:rsidR="00862F2C" w:rsidRDefault="00862F2C" w:rsidP="00AF5922">
            <w:pPr>
              <w:jc w:val="both"/>
              <w:rPr>
                <w:sz w:val="28"/>
                <w:szCs w:val="28"/>
              </w:rPr>
            </w:pPr>
            <w:r>
              <w:rPr>
                <w:sz w:val="28"/>
                <w:szCs w:val="28"/>
              </w:rPr>
              <w:t>α’)</w:t>
            </w:r>
          </w:p>
          <w:p w14:paraId="0C358792" w14:textId="61AF0002" w:rsidR="00D135F3" w:rsidRDefault="00D135F3" w:rsidP="00AF5922">
            <w:pPr>
              <w:jc w:val="both"/>
              <w:rPr>
                <w:sz w:val="28"/>
                <w:szCs w:val="28"/>
              </w:rPr>
            </w:pPr>
            <w:r w:rsidRPr="00E62AE5">
              <w:rPr>
                <w:sz w:val="28"/>
                <w:szCs w:val="28"/>
              </w:rPr>
              <w:t>Το σχολείο προσπαθεί με ποικίλους τρόπους να προσφέρει ίσες ευκαιρίες για ατομική, κοινωνική και πολιτική ανάπτυξη. Έτσι κατά την τρέχουσα σχολική χρονιά έχουν αναπτυχθεί δράσεις κοινωνικού και πολιτιστικού περιεχομένου σε συνεργασία με εξωτερικούς φορείς και το σύλλογο γονέων και κηδεμόνων. Συγκεκριμένα έχουν οργανωθεί σχολικές γιορτές, ομιλίες επιστημόνων, φιλανθρωπικές εκδηλώσεις (Christmas Bazaar) για την οικονομική ενίσχυση μαθητών και εκπαιδευτικές επισκέψεις.</w:t>
            </w:r>
            <w:r w:rsidR="0086430D">
              <w:rPr>
                <w:sz w:val="28"/>
                <w:szCs w:val="28"/>
              </w:rPr>
              <w:t xml:space="preserve"> Σκοπός και η διάχυση πρακτικών.</w:t>
            </w:r>
          </w:p>
          <w:p w14:paraId="5A5188E3" w14:textId="7917D9C7" w:rsidR="00862F2C" w:rsidRDefault="00862F2C" w:rsidP="00AF5922">
            <w:pPr>
              <w:jc w:val="both"/>
              <w:rPr>
                <w:sz w:val="28"/>
                <w:szCs w:val="28"/>
              </w:rPr>
            </w:pPr>
            <w:r>
              <w:rPr>
                <w:sz w:val="28"/>
                <w:szCs w:val="28"/>
              </w:rPr>
              <w:t>β’)</w:t>
            </w:r>
          </w:p>
          <w:p w14:paraId="230AA9D2" w14:textId="27A8B258" w:rsidR="00862F2C" w:rsidRDefault="00B570E2" w:rsidP="00AF5922">
            <w:pPr>
              <w:jc w:val="both"/>
              <w:rPr>
                <w:sz w:val="28"/>
                <w:szCs w:val="28"/>
              </w:rPr>
            </w:pPr>
            <w:r>
              <w:rPr>
                <w:sz w:val="28"/>
                <w:szCs w:val="28"/>
              </w:rPr>
              <w:t>Δημιουργία δικτύου σχολείων της περιοχής για τη χρήση του απινιδωτή του σχολείου μας, αξίας 30</w:t>
            </w:r>
            <w:r w:rsidR="00C73C8A">
              <w:rPr>
                <w:sz w:val="28"/>
                <w:szCs w:val="28"/>
              </w:rPr>
              <w:t>0</w:t>
            </w:r>
            <w:r>
              <w:rPr>
                <w:sz w:val="28"/>
                <w:szCs w:val="28"/>
              </w:rPr>
              <w:t>0 € δωρεά του ιδρύματος Μποδοσάκη, μετά από τετραετή προσπάθεια του σχολείου.</w:t>
            </w:r>
          </w:p>
          <w:p w14:paraId="2D7FA97C" w14:textId="2E4DAFE4" w:rsidR="00B570E2" w:rsidRPr="00E62AE5" w:rsidRDefault="00B570E2" w:rsidP="00AF5922">
            <w:pPr>
              <w:jc w:val="both"/>
              <w:rPr>
                <w:sz w:val="28"/>
                <w:szCs w:val="28"/>
              </w:rPr>
            </w:pPr>
            <w:r>
              <w:rPr>
                <w:sz w:val="28"/>
                <w:szCs w:val="28"/>
              </w:rPr>
              <w:t>γ’)</w:t>
            </w:r>
          </w:p>
          <w:p w14:paraId="5241484E" w14:textId="77B37832" w:rsidR="00B570E2" w:rsidRDefault="00B570E2" w:rsidP="00AF5922">
            <w:pPr>
              <w:jc w:val="both"/>
              <w:rPr>
                <w:sz w:val="28"/>
                <w:szCs w:val="28"/>
              </w:rPr>
            </w:pPr>
            <w:r>
              <w:rPr>
                <w:sz w:val="28"/>
                <w:szCs w:val="28"/>
              </w:rPr>
              <w:t>Προβολή των δράσεων του σχολείου στον έντυπο, ηλεκτρονικό και τηλεοπτικό τύπο.</w:t>
            </w:r>
          </w:p>
          <w:p w14:paraId="3B1713F8" w14:textId="50B6B784" w:rsidR="00B570E2" w:rsidRDefault="00B570E2" w:rsidP="00AF5922">
            <w:pPr>
              <w:jc w:val="both"/>
              <w:rPr>
                <w:sz w:val="28"/>
                <w:szCs w:val="28"/>
              </w:rPr>
            </w:pPr>
            <w:r>
              <w:rPr>
                <w:sz w:val="28"/>
                <w:szCs w:val="28"/>
              </w:rPr>
              <w:t>δ’)</w:t>
            </w:r>
          </w:p>
          <w:p w14:paraId="0CAB2364" w14:textId="562CEAAB" w:rsidR="00B570E2" w:rsidRDefault="008F1EC6" w:rsidP="00AF5922">
            <w:pPr>
              <w:jc w:val="both"/>
              <w:rPr>
                <w:sz w:val="28"/>
                <w:szCs w:val="28"/>
              </w:rPr>
            </w:pPr>
            <w:r>
              <w:rPr>
                <w:sz w:val="28"/>
                <w:szCs w:val="28"/>
              </w:rPr>
              <w:t xml:space="preserve">Προβολή των δράσεων στην ιστοσελίδα του σχολείου αλλά και στους γονείς, μέσω </w:t>
            </w:r>
            <w:r>
              <w:rPr>
                <w:sz w:val="28"/>
                <w:szCs w:val="28"/>
                <w:lang w:val="en-US"/>
              </w:rPr>
              <w:t>e</w:t>
            </w:r>
            <w:r w:rsidRPr="008F1EC6">
              <w:rPr>
                <w:sz w:val="28"/>
                <w:szCs w:val="28"/>
              </w:rPr>
              <w:t>-</w:t>
            </w:r>
            <w:r>
              <w:rPr>
                <w:sz w:val="28"/>
                <w:szCs w:val="28"/>
                <w:lang w:val="en-US"/>
              </w:rPr>
              <w:t>mails</w:t>
            </w:r>
            <w:r w:rsidRPr="008F1EC6">
              <w:rPr>
                <w:sz w:val="28"/>
                <w:szCs w:val="28"/>
              </w:rPr>
              <w:t xml:space="preserve">, </w:t>
            </w:r>
            <w:r>
              <w:rPr>
                <w:sz w:val="28"/>
                <w:szCs w:val="28"/>
                <w:lang w:val="en-US"/>
              </w:rPr>
              <w:t>skype</w:t>
            </w:r>
            <w:r w:rsidRPr="008F1EC6">
              <w:rPr>
                <w:sz w:val="28"/>
                <w:szCs w:val="28"/>
              </w:rPr>
              <w:t xml:space="preserve">, </w:t>
            </w:r>
            <w:r>
              <w:rPr>
                <w:sz w:val="28"/>
                <w:szCs w:val="28"/>
                <w:lang w:val="en-US"/>
              </w:rPr>
              <w:t>messenger</w:t>
            </w:r>
            <w:r w:rsidRPr="008F1EC6">
              <w:rPr>
                <w:sz w:val="28"/>
                <w:szCs w:val="28"/>
              </w:rPr>
              <w:t xml:space="preserve">, </w:t>
            </w:r>
            <w:r>
              <w:rPr>
                <w:sz w:val="28"/>
                <w:szCs w:val="28"/>
              </w:rPr>
              <w:t>ιστοσελίδα τους.</w:t>
            </w:r>
          </w:p>
          <w:p w14:paraId="1433906B" w14:textId="79E04427" w:rsidR="008F1EC6" w:rsidRDefault="008F1EC6" w:rsidP="00AF5922">
            <w:pPr>
              <w:jc w:val="both"/>
              <w:rPr>
                <w:sz w:val="28"/>
                <w:szCs w:val="28"/>
              </w:rPr>
            </w:pPr>
            <w:r>
              <w:rPr>
                <w:sz w:val="28"/>
                <w:szCs w:val="28"/>
              </w:rPr>
              <w:t>ε’)</w:t>
            </w:r>
          </w:p>
          <w:p w14:paraId="2BA37C56" w14:textId="0C9C3703" w:rsidR="008F1EC6" w:rsidRDefault="008F1EC6" w:rsidP="00AF5922">
            <w:pPr>
              <w:jc w:val="both"/>
              <w:rPr>
                <w:sz w:val="28"/>
                <w:szCs w:val="28"/>
              </w:rPr>
            </w:pPr>
            <w:r>
              <w:rPr>
                <w:sz w:val="28"/>
                <w:szCs w:val="28"/>
              </w:rPr>
              <w:t xml:space="preserve">Εκδηλώσεις </w:t>
            </w:r>
            <w:r w:rsidR="0086430D">
              <w:rPr>
                <w:sz w:val="28"/>
                <w:szCs w:val="28"/>
              </w:rPr>
              <w:t xml:space="preserve">και θεατρικά έργα </w:t>
            </w:r>
            <w:r>
              <w:rPr>
                <w:sz w:val="28"/>
                <w:szCs w:val="28"/>
              </w:rPr>
              <w:t xml:space="preserve">στο αμφιθέατρο του σχολείου, </w:t>
            </w:r>
            <w:r w:rsidR="0086430D">
              <w:rPr>
                <w:sz w:val="28"/>
                <w:szCs w:val="28"/>
              </w:rPr>
              <w:t>σ</w:t>
            </w:r>
            <w:r>
              <w:rPr>
                <w:sz w:val="28"/>
                <w:szCs w:val="28"/>
              </w:rPr>
              <w:t>το</w:t>
            </w:r>
            <w:r w:rsidR="0086430D">
              <w:rPr>
                <w:sz w:val="28"/>
                <w:szCs w:val="28"/>
              </w:rPr>
              <w:t xml:space="preserve"> κινηματοθέατρο</w:t>
            </w:r>
            <w:r>
              <w:rPr>
                <w:sz w:val="28"/>
                <w:szCs w:val="28"/>
              </w:rPr>
              <w:t xml:space="preserve"> Αχίλλειο, </w:t>
            </w:r>
            <w:r w:rsidR="0086430D">
              <w:rPr>
                <w:sz w:val="28"/>
                <w:szCs w:val="28"/>
              </w:rPr>
              <w:t>στο πολιτιστικό κέντρο της Νέας Ιωνίας, στο πολιτιστικό κέντρο της Ι.Μ. Δημητριάδος, και αλλού.</w:t>
            </w:r>
            <w:r w:rsidR="00424EA1">
              <w:rPr>
                <w:sz w:val="28"/>
                <w:szCs w:val="28"/>
              </w:rPr>
              <w:t xml:space="preserve"> Τις εκδηλώσεις αυτές παρακολουθούν μαθητές, γονείς, εκπαιδευτικοί</w:t>
            </w:r>
            <w:r w:rsidR="00CB0592">
              <w:rPr>
                <w:sz w:val="28"/>
                <w:szCs w:val="28"/>
              </w:rPr>
              <w:t xml:space="preserve"> και πλήθος κόσμου. Πολλές από αυτές γίνονται σε συνεργασία με άλλα σχολεία. </w:t>
            </w:r>
          </w:p>
          <w:p w14:paraId="750A6284" w14:textId="570BA1F8" w:rsidR="0086430D" w:rsidRDefault="0086430D" w:rsidP="00AF5922">
            <w:pPr>
              <w:jc w:val="both"/>
              <w:rPr>
                <w:sz w:val="28"/>
                <w:szCs w:val="28"/>
              </w:rPr>
            </w:pPr>
            <w:r>
              <w:rPr>
                <w:sz w:val="28"/>
                <w:szCs w:val="28"/>
              </w:rPr>
              <w:t>στ’)</w:t>
            </w:r>
          </w:p>
          <w:p w14:paraId="156ACD12" w14:textId="12840761" w:rsidR="0086430D" w:rsidRDefault="0086430D" w:rsidP="00AF5922">
            <w:pPr>
              <w:jc w:val="both"/>
              <w:rPr>
                <w:sz w:val="28"/>
                <w:szCs w:val="28"/>
              </w:rPr>
            </w:pPr>
            <w:r>
              <w:rPr>
                <w:sz w:val="28"/>
                <w:szCs w:val="28"/>
              </w:rPr>
              <w:t>Επισκέψεις σε Εφημερίδες, τηλεοπτικούς και ραδιοφωνικούς σταθμούς, Πανεπιστήμια, αθλητικά κέντρα, Αρχαιολογικούς χώρους, κ.α. στην Ελλάδα αλλά και σε όλο τον κόσμο.</w:t>
            </w:r>
          </w:p>
          <w:p w14:paraId="6E1BC3E4" w14:textId="35B25245" w:rsidR="00424EA1" w:rsidRPr="008F1EC6" w:rsidRDefault="00424EA1" w:rsidP="00AF5922">
            <w:pPr>
              <w:jc w:val="both"/>
              <w:rPr>
                <w:sz w:val="28"/>
                <w:szCs w:val="28"/>
              </w:rPr>
            </w:pPr>
            <w:r>
              <w:rPr>
                <w:sz w:val="28"/>
                <w:szCs w:val="28"/>
              </w:rPr>
              <w:t>ζ’)</w:t>
            </w:r>
          </w:p>
          <w:p w14:paraId="10CD3D2C" w14:textId="77777777" w:rsidR="00D135F3" w:rsidRPr="00F30CD8" w:rsidRDefault="00424EA1" w:rsidP="00AF5922">
            <w:pPr>
              <w:jc w:val="both"/>
              <w:rPr>
                <w:sz w:val="28"/>
                <w:szCs w:val="28"/>
              </w:rPr>
            </w:pPr>
            <w:r w:rsidRPr="00F30CD8">
              <w:rPr>
                <w:sz w:val="28"/>
                <w:szCs w:val="28"/>
              </w:rPr>
              <w:t xml:space="preserve">2012 – 2013 </w:t>
            </w:r>
            <w:r w:rsidR="00CB0592" w:rsidRPr="00F30CD8">
              <w:rPr>
                <w:sz w:val="28"/>
                <w:szCs w:val="28"/>
              </w:rPr>
              <w:t>Εκδηλώσεις για τα 130 χρόνια 1ο Γυμνάσιο Βόλου.</w:t>
            </w:r>
          </w:p>
          <w:p w14:paraId="44614AC8" w14:textId="637EAD3A" w:rsidR="00F5713B" w:rsidRDefault="00F5713B" w:rsidP="00AF5922">
            <w:pPr>
              <w:jc w:val="both"/>
              <w:rPr>
                <w:sz w:val="28"/>
                <w:szCs w:val="28"/>
              </w:rPr>
            </w:pPr>
            <w:r w:rsidRPr="00F5713B">
              <w:rPr>
                <w:sz w:val="28"/>
                <w:szCs w:val="28"/>
              </w:rPr>
              <w:t>η’)</w:t>
            </w:r>
          </w:p>
          <w:p w14:paraId="0DC877FE" w14:textId="202272F0" w:rsidR="00F5713B" w:rsidRDefault="00F5713B" w:rsidP="00AF5922">
            <w:pPr>
              <w:jc w:val="both"/>
              <w:rPr>
                <w:sz w:val="28"/>
                <w:szCs w:val="28"/>
              </w:rPr>
            </w:pPr>
            <w:r>
              <w:rPr>
                <w:sz w:val="28"/>
                <w:szCs w:val="28"/>
              </w:rPr>
              <w:t>27-10-2017 Στη σχολική γιορτή του σχολείου μας που πραγματοποιήθηκε στο αμφιθέατρο του Πανεπιστημίου Θεσσαλίας, δόθηκε τιμητική πλακέτα στους συγγενείς του Δημητρίου Κασλά ήρωα του 731 υψώματος, παρουσία πλήθους επισήμων, γονέων και παιδιών.</w:t>
            </w:r>
          </w:p>
          <w:p w14:paraId="6DFD5BA4" w14:textId="7FBC0AAE" w:rsidR="005C1F29" w:rsidRPr="002A2736" w:rsidRDefault="005C1F29" w:rsidP="00AF5922">
            <w:pPr>
              <w:suppressAutoHyphens/>
              <w:spacing w:before="60" w:after="60" w:line="300" w:lineRule="auto"/>
              <w:jc w:val="both"/>
              <w:rPr>
                <w:sz w:val="28"/>
                <w:szCs w:val="28"/>
              </w:rPr>
            </w:pPr>
            <w:r>
              <w:rPr>
                <w:sz w:val="28"/>
                <w:szCs w:val="28"/>
              </w:rPr>
              <w:lastRenderedPageBreak/>
              <w:t>θ</w:t>
            </w:r>
            <w:r w:rsidRPr="002A2736">
              <w:rPr>
                <w:sz w:val="28"/>
                <w:szCs w:val="28"/>
              </w:rPr>
              <w:t>’)</w:t>
            </w:r>
          </w:p>
          <w:p w14:paraId="02FE8218" w14:textId="72B62887" w:rsidR="00F5713B" w:rsidRDefault="005C1F29" w:rsidP="00AF5922">
            <w:pPr>
              <w:jc w:val="both"/>
              <w:rPr>
                <w:sz w:val="28"/>
                <w:szCs w:val="28"/>
              </w:rPr>
            </w:pPr>
            <w:r w:rsidRPr="002A2736">
              <w:rPr>
                <w:sz w:val="28"/>
                <w:szCs w:val="28"/>
              </w:rPr>
              <w:t>Στο σχολείο μας οι εκπαιδευτικοί, οι μαθητές και οι οικογένειές τους σε συνεργασία με κοινωνικούς εταίρους, ανέπτυξαν εθελοντικές δράσεις προσφοράς στο πλαίσιο του προγράμματος «Νοιάζομαι και Δρω» που στοχεύει στην καλλιέργεια του εθελοντισμού, της αλληλεγγύης και της συνείδησης του ενεργού πολίτη στους μαθητές.</w:t>
            </w:r>
            <w:r w:rsidRPr="00C05D11">
              <w:rPr>
                <w:sz w:val="28"/>
                <w:szCs w:val="28"/>
              </w:rPr>
              <w:t xml:space="preserve"> Έτσι </w:t>
            </w:r>
            <w:r w:rsidRPr="002A2736">
              <w:rPr>
                <w:sz w:val="28"/>
                <w:szCs w:val="28"/>
              </w:rPr>
              <w:t>απονεμήθηκε στο 1</w:t>
            </w:r>
            <w:r w:rsidR="005134BF" w:rsidRPr="005134BF">
              <w:rPr>
                <w:sz w:val="28"/>
                <w:szCs w:val="28"/>
                <w:vertAlign w:val="superscript"/>
              </w:rPr>
              <w:t>ο</w:t>
            </w:r>
            <w:r w:rsidR="005134BF">
              <w:rPr>
                <w:sz w:val="28"/>
                <w:szCs w:val="28"/>
              </w:rPr>
              <w:t xml:space="preserve"> </w:t>
            </w:r>
            <w:r w:rsidRPr="002A2736">
              <w:rPr>
                <w:sz w:val="28"/>
                <w:szCs w:val="28"/>
              </w:rPr>
              <w:t xml:space="preserve">Γυμνάσιο Βόλου, ο τιμητικός τίτλος «Σχολείο των πολιτών» ύστερα από ένα τριετή κύκλο επιμόρφωσης και δράσεων σε κοινωνικά ζητήματα. Ο τίτλος απονεμήθηκε για την υποδειγματική δραστηριοποίηση </w:t>
            </w:r>
            <w:r w:rsidRPr="00FE0083">
              <w:rPr>
                <w:sz w:val="28"/>
                <w:szCs w:val="28"/>
              </w:rPr>
              <w:t>εκπαιδευτικών, μαθητών και των οικογενειών τους σε κοινωνικά θέματα</w:t>
            </w:r>
            <w:r>
              <w:rPr>
                <w:sz w:val="28"/>
                <w:szCs w:val="28"/>
              </w:rPr>
              <w:t>. Κάθε χρόνο γίνονται ανταλλαγές επισκέψεων με φορείς όπως «άσπρες πεταλούδες» «ορφανοτροφείο», «ΕΛΕΠΑΠ», «κουζίνα αλληλλεγγύης», «κοινωνικό φροντιστήριο», «κοινωνικό παντοπωλείο»,</w:t>
            </w:r>
            <w:r w:rsidR="002E1290">
              <w:rPr>
                <w:sz w:val="28"/>
                <w:szCs w:val="28"/>
              </w:rPr>
              <w:t xml:space="preserve"> «ο εσταυρωμένος»</w:t>
            </w:r>
            <w:r>
              <w:rPr>
                <w:sz w:val="28"/>
                <w:szCs w:val="28"/>
              </w:rPr>
              <w:t xml:space="preserve"> </w:t>
            </w:r>
            <w:r w:rsidR="002E1290">
              <w:rPr>
                <w:sz w:val="28"/>
                <w:szCs w:val="28"/>
              </w:rPr>
              <w:t xml:space="preserve">«λέσχη ειδικών δυνάμεων» </w:t>
            </w:r>
            <w:r w:rsidR="00AF5922">
              <w:rPr>
                <w:sz w:val="28"/>
                <w:szCs w:val="28"/>
              </w:rPr>
              <w:t xml:space="preserve">«Γηροκομείο», «Κιβωτός του Κόσμου», «Ένωση Κυπρίων», «Φορέα Διαχείρισης Εθνικού Δρυμού Ολύμπου», «Παιδικό Χωριό </w:t>
            </w:r>
            <w:r w:rsidR="00AF5922">
              <w:rPr>
                <w:sz w:val="28"/>
                <w:szCs w:val="28"/>
                <w:lang w:val="en-US"/>
              </w:rPr>
              <w:t>SOS</w:t>
            </w:r>
            <w:r w:rsidR="00AF5922" w:rsidRPr="00661ECF">
              <w:rPr>
                <w:sz w:val="28"/>
                <w:szCs w:val="28"/>
              </w:rPr>
              <w:t xml:space="preserve"> </w:t>
            </w:r>
            <w:r w:rsidR="00AF5922">
              <w:rPr>
                <w:sz w:val="28"/>
                <w:szCs w:val="28"/>
              </w:rPr>
              <w:t xml:space="preserve">Φιλύρου Θεσσαλονίκης» </w:t>
            </w:r>
            <w:r>
              <w:rPr>
                <w:sz w:val="28"/>
                <w:szCs w:val="28"/>
              </w:rPr>
              <w:t>κ.α.</w:t>
            </w:r>
          </w:p>
          <w:p w14:paraId="605BB99D" w14:textId="444E679F" w:rsidR="00F30CD8" w:rsidRDefault="00F30CD8" w:rsidP="00AF5922">
            <w:pPr>
              <w:jc w:val="both"/>
              <w:rPr>
                <w:sz w:val="28"/>
                <w:szCs w:val="28"/>
              </w:rPr>
            </w:pPr>
            <w:r>
              <w:rPr>
                <w:sz w:val="28"/>
                <w:szCs w:val="28"/>
              </w:rPr>
              <w:t>ι’)</w:t>
            </w:r>
          </w:p>
          <w:p w14:paraId="0EEA2365" w14:textId="7B288FEE" w:rsidR="00F30CD8" w:rsidRDefault="00F30CD8" w:rsidP="00AF5922">
            <w:pPr>
              <w:jc w:val="both"/>
              <w:rPr>
                <w:sz w:val="28"/>
                <w:szCs w:val="28"/>
              </w:rPr>
            </w:pPr>
            <w:r>
              <w:rPr>
                <w:sz w:val="28"/>
                <w:szCs w:val="28"/>
              </w:rPr>
              <w:t>Σε συνεργασία με το τ</w:t>
            </w:r>
            <w:r w:rsidRPr="00F30CD8">
              <w:rPr>
                <w:sz w:val="28"/>
                <w:szCs w:val="28"/>
              </w:rPr>
              <w:t xml:space="preserve">ο </w:t>
            </w:r>
            <w:r>
              <w:rPr>
                <w:sz w:val="28"/>
                <w:szCs w:val="28"/>
              </w:rPr>
              <w:t>σ</w:t>
            </w:r>
            <w:r w:rsidRPr="00F30CD8">
              <w:rPr>
                <w:sz w:val="28"/>
                <w:szCs w:val="28"/>
              </w:rPr>
              <w:t xml:space="preserve">ωματείο </w:t>
            </w:r>
            <w:r>
              <w:rPr>
                <w:sz w:val="28"/>
                <w:szCs w:val="28"/>
              </w:rPr>
              <w:t>κ</w:t>
            </w:r>
            <w:r w:rsidRPr="00F30CD8">
              <w:rPr>
                <w:sz w:val="28"/>
                <w:szCs w:val="28"/>
              </w:rPr>
              <w:t xml:space="preserve">ινητικά </w:t>
            </w:r>
            <w:r>
              <w:rPr>
                <w:sz w:val="28"/>
                <w:szCs w:val="28"/>
              </w:rPr>
              <w:t>α</w:t>
            </w:r>
            <w:r w:rsidRPr="00F30CD8">
              <w:rPr>
                <w:sz w:val="28"/>
                <w:szCs w:val="28"/>
              </w:rPr>
              <w:t>ναπήρων Ν. Μαγνησίας «ΙΠΠΟΚΑΜΠΟΣ» </w:t>
            </w:r>
            <w:r>
              <w:rPr>
                <w:sz w:val="28"/>
                <w:szCs w:val="28"/>
              </w:rPr>
              <w:t>και με άλλα σχολεία της πόλης, στο πλαίσιο του προγράμματος e</w:t>
            </w:r>
            <w:r>
              <w:rPr>
                <w:sz w:val="28"/>
                <w:szCs w:val="28"/>
                <w:lang w:val="en-US"/>
              </w:rPr>
              <w:t>comobility</w:t>
            </w:r>
            <w:r>
              <w:rPr>
                <w:sz w:val="28"/>
                <w:szCs w:val="28"/>
              </w:rPr>
              <w:t>, οι μαθητές μελέτησαν τα προβλήματα που αντιμετωπίζουν πεζοί και οδηγοί κατά την κίνησή τους στην πόλη και πρότειναν λύσεις στη δημοτική αρχή.</w:t>
            </w:r>
          </w:p>
          <w:p w14:paraId="0CA60153" w14:textId="68D785D1" w:rsidR="00374AB6" w:rsidRDefault="00374AB6" w:rsidP="00AF5922">
            <w:pPr>
              <w:jc w:val="both"/>
              <w:rPr>
                <w:sz w:val="28"/>
                <w:szCs w:val="28"/>
              </w:rPr>
            </w:pPr>
            <w:r>
              <w:rPr>
                <w:sz w:val="28"/>
                <w:szCs w:val="28"/>
              </w:rPr>
              <w:t>ια’)</w:t>
            </w:r>
          </w:p>
          <w:p w14:paraId="578D753D" w14:textId="69A98F86" w:rsidR="00374AB6" w:rsidRDefault="00374AB6" w:rsidP="00AF5922">
            <w:pPr>
              <w:jc w:val="both"/>
              <w:rPr>
                <w:sz w:val="28"/>
                <w:szCs w:val="28"/>
              </w:rPr>
            </w:pPr>
            <w:r w:rsidRPr="002A2736">
              <w:rPr>
                <w:sz w:val="28"/>
                <w:szCs w:val="28"/>
              </w:rPr>
              <w:t xml:space="preserve">Στο σχολείο μας οι εκπαιδευτικοί, οι μαθητές και οι οικογένειές τους σε συνεργασία με κοινωνικούς εταίρους, </w:t>
            </w:r>
            <w:r w:rsidR="002E1290">
              <w:rPr>
                <w:sz w:val="28"/>
                <w:szCs w:val="28"/>
              </w:rPr>
              <w:t>αγκαλιάζουν τους μετανάστες με εκδηλώσεις και ημερίδες και άλλες δράσεις.</w:t>
            </w:r>
          </w:p>
          <w:p w14:paraId="5E26939F" w14:textId="1D1D204F" w:rsidR="00374AB6" w:rsidRDefault="003B2245" w:rsidP="00AF5922">
            <w:pPr>
              <w:jc w:val="both"/>
              <w:rPr>
                <w:sz w:val="28"/>
                <w:szCs w:val="28"/>
              </w:rPr>
            </w:pPr>
            <w:r>
              <w:rPr>
                <w:sz w:val="28"/>
                <w:szCs w:val="28"/>
              </w:rPr>
              <w:t>ιβ’</w:t>
            </w:r>
            <w:r w:rsidR="005134BF">
              <w:rPr>
                <w:sz w:val="28"/>
                <w:szCs w:val="28"/>
              </w:rPr>
              <w:t>)</w:t>
            </w:r>
          </w:p>
          <w:p w14:paraId="3C28F3FD" w14:textId="4750578A" w:rsidR="005134BF" w:rsidRDefault="005134BF" w:rsidP="00AF5922">
            <w:pPr>
              <w:jc w:val="both"/>
              <w:rPr>
                <w:sz w:val="28"/>
                <w:szCs w:val="28"/>
              </w:rPr>
            </w:pPr>
            <w:r>
              <w:rPr>
                <w:sz w:val="28"/>
                <w:szCs w:val="28"/>
              </w:rPr>
              <w:t>Δράσεις επιμορφωτικές από εκπαιδευμένους εκπαιδευτικούς για τη χρήση απινιδωτή και ΚΑΡΠΑ στους μαθητές.</w:t>
            </w:r>
          </w:p>
          <w:p w14:paraId="6FAE4A36" w14:textId="3FBF06AD" w:rsidR="005134BF" w:rsidRDefault="003B2245" w:rsidP="00AF5922">
            <w:pPr>
              <w:jc w:val="both"/>
              <w:rPr>
                <w:sz w:val="28"/>
                <w:szCs w:val="28"/>
              </w:rPr>
            </w:pPr>
            <w:r>
              <w:rPr>
                <w:sz w:val="28"/>
                <w:szCs w:val="28"/>
              </w:rPr>
              <w:t>ιγ’</w:t>
            </w:r>
            <w:r w:rsidR="005134BF">
              <w:rPr>
                <w:sz w:val="28"/>
                <w:szCs w:val="28"/>
              </w:rPr>
              <w:t>)</w:t>
            </w:r>
          </w:p>
          <w:p w14:paraId="7A0506CD" w14:textId="52F1179F" w:rsidR="005134BF" w:rsidRDefault="005134BF" w:rsidP="00AF5922">
            <w:pPr>
              <w:jc w:val="both"/>
              <w:rPr>
                <w:sz w:val="28"/>
                <w:szCs w:val="28"/>
              </w:rPr>
            </w:pPr>
            <w:r>
              <w:rPr>
                <w:sz w:val="28"/>
                <w:szCs w:val="28"/>
              </w:rPr>
              <w:t>Επισκέψεις στο σχολείο μας καταξιωμένων επιστημόνων, αθλητών, κ.α. με την έγκριση του Υπουργείου Παιδείας.</w:t>
            </w:r>
          </w:p>
          <w:p w14:paraId="06240CF3" w14:textId="32D19209" w:rsidR="00540963" w:rsidRDefault="00C73C8A" w:rsidP="00AF5922">
            <w:pPr>
              <w:jc w:val="both"/>
              <w:rPr>
                <w:sz w:val="28"/>
                <w:szCs w:val="28"/>
              </w:rPr>
            </w:pPr>
            <w:hyperlink r:id="rId5" w:history="1">
              <w:r w:rsidR="00540963" w:rsidRPr="00DA73AD">
                <w:rPr>
                  <w:rStyle w:val="-"/>
                  <w:sz w:val="28"/>
                  <w:szCs w:val="28"/>
                </w:rPr>
                <w:t>https://e-thessalia.gr/viomatiko-mathima-sti-fysi-gia-50-efivous/</w:t>
              </w:r>
            </w:hyperlink>
          </w:p>
          <w:p w14:paraId="5CE02C26" w14:textId="77777777" w:rsidR="00540963" w:rsidRPr="00F30CD8" w:rsidRDefault="00540963" w:rsidP="00AF5922">
            <w:pPr>
              <w:jc w:val="both"/>
              <w:rPr>
                <w:sz w:val="28"/>
                <w:szCs w:val="28"/>
              </w:rPr>
            </w:pPr>
          </w:p>
          <w:p w14:paraId="6A84C2D0" w14:textId="2CAC12D8" w:rsidR="00F30CD8" w:rsidRPr="005C1F29" w:rsidRDefault="00F30CD8" w:rsidP="00AF5922">
            <w:pPr>
              <w:jc w:val="both"/>
              <w:rPr>
                <w:sz w:val="28"/>
                <w:szCs w:val="28"/>
              </w:rPr>
            </w:pPr>
          </w:p>
        </w:tc>
      </w:tr>
    </w:tbl>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494"/>
      </w:tblGrid>
      <w:tr w:rsidR="00B4382D" w:rsidRPr="00B17AD3" w14:paraId="5C32396B" w14:textId="77777777" w:rsidTr="00FE7E49">
        <w:trPr>
          <w:cantSplit/>
          <w:jc w:val="center"/>
        </w:trPr>
        <w:tc>
          <w:tcPr>
            <w:tcW w:w="7202" w:type="dxa"/>
            <w:tcBorders>
              <w:top w:val="single" w:sz="4" w:space="0" w:color="auto"/>
              <w:left w:val="single" w:sz="4" w:space="0" w:color="auto"/>
              <w:bottom w:val="single" w:sz="4" w:space="0" w:color="auto"/>
              <w:right w:val="single" w:sz="4" w:space="0" w:color="auto"/>
            </w:tcBorders>
          </w:tcPr>
          <w:p w14:paraId="4BFBAF4F" w14:textId="77777777" w:rsidR="00B4382D" w:rsidRPr="00B17AD3" w:rsidRDefault="00B4382D" w:rsidP="00AF5922">
            <w:pPr>
              <w:suppressAutoHyphens/>
              <w:spacing w:before="60" w:after="60" w:line="300" w:lineRule="auto"/>
              <w:jc w:val="both"/>
              <w:rPr>
                <w:b/>
                <w:iCs/>
                <w:sz w:val="28"/>
                <w:szCs w:val="28"/>
              </w:rPr>
            </w:pPr>
            <w:r w:rsidRPr="00B17AD3">
              <w:rPr>
                <w:b/>
                <w:iCs/>
                <w:sz w:val="28"/>
                <w:szCs w:val="28"/>
              </w:rPr>
              <w:lastRenderedPageBreak/>
              <w:t xml:space="preserve">Ποσοτική παρουσίαση της εικόνας του σχολείου ως προς τον </w:t>
            </w:r>
            <w:r>
              <w:rPr>
                <w:b/>
                <w:iCs/>
                <w:sz w:val="28"/>
                <w:szCs w:val="28"/>
              </w:rPr>
              <w:t>άξονα</w:t>
            </w:r>
            <w:r w:rsidRPr="00B17AD3">
              <w:rPr>
                <w:b/>
                <w:iCs/>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tcPr>
          <w:p w14:paraId="1181445E" w14:textId="77777777" w:rsidR="00B4382D" w:rsidRPr="00B17AD3" w:rsidRDefault="00B4382D" w:rsidP="00AF5922">
            <w:pPr>
              <w:suppressAutoHyphens/>
              <w:spacing w:before="60" w:after="60" w:line="300" w:lineRule="auto"/>
              <w:jc w:val="both"/>
              <w:rPr>
                <w:b/>
                <w:iCs/>
                <w:sz w:val="28"/>
                <w:szCs w:val="28"/>
              </w:rPr>
            </w:pPr>
            <w:r w:rsidRPr="00B17AD3">
              <w:rPr>
                <w:b/>
                <w:i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27287562" w14:textId="77777777" w:rsidR="00B4382D" w:rsidRPr="00B17AD3" w:rsidRDefault="00B4382D" w:rsidP="00AF5922">
            <w:pPr>
              <w:suppressAutoHyphens/>
              <w:spacing w:before="60" w:after="60" w:line="300" w:lineRule="auto"/>
              <w:jc w:val="both"/>
              <w:rPr>
                <w:b/>
                <w:iCs/>
                <w:sz w:val="28"/>
                <w:szCs w:val="28"/>
              </w:rPr>
            </w:pPr>
            <w:r w:rsidRPr="00B17AD3">
              <w:rPr>
                <w:b/>
                <w:iCs/>
                <w:sz w:val="28"/>
                <w:szCs w:val="28"/>
              </w:rPr>
              <w:t>2</w:t>
            </w:r>
          </w:p>
        </w:tc>
        <w:tc>
          <w:tcPr>
            <w:tcW w:w="540" w:type="dxa"/>
            <w:tcBorders>
              <w:top w:val="single" w:sz="4" w:space="0" w:color="auto"/>
              <w:left w:val="single" w:sz="4" w:space="0" w:color="auto"/>
              <w:bottom w:val="single" w:sz="4" w:space="0" w:color="auto"/>
              <w:right w:val="single" w:sz="4" w:space="0" w:color="auto"/>
            </w:tcBorders>
          </w:tcPr>
          <w:p w14:paraId="562C0306" w14:textId="77777777" w:rsidR="00B4382D" w:rsidRPr="00B17AD3" w:rsidRDefault="00B4382D" w:rsidP="00AF5922">
            <w:pPr>
              <w:suppressAutoHyphens/>
              <w:spacing w:before="60" w:after="60" w:line="300" w:lineRule="auto"/>
              <w:jc w:val="both"/>
              <w:rPr>
                <w:b/>
                <w:iCs/>
                <w:sz w:val="28"/>
                <w:szCs w:val="28"/>
              </w:rPr>
            </w:pPr>
            <w:r w:rsidRPr="00B17AD3">
              <w:rPr>
                <w:b/>
                <w:iCs/>
                <w:sz w:val="28"/>
                <w:szCs w:val="28"/>
              </w:rPr>
              <w:t>3</w:t>
            </w:r>
          </w:p>
        </w:tc>
        <w:tc>
          <w:tcPr>
            <w:tcW w:w="494" w:type="dxa"/>
            <w:tcBorders>
              <w:top w:val="single" w:sz="4" w:space="0" w:color="auto"/>
              <w:left w:val="single" w:sz="4" w:space="0" w:color="auto"/>
              <w:bottom w:val="single" w:sz="4" w:space="0" w:color="auto"/>
              <w:right w:val="single" w:sz="4" w:space="0" w:color="auto"/>
            </w:tcBorders>
          </w:tcPr>
          <w:p w14:paraId="053D7042" w14:textId="77777777" w:rsidR="00B4382D" w:rsidRDefault="00B4382D" w:rsidP="00AF5922">
            <w:pPr>
              <w:suppressAutoHyphens/>
              <w:spacing w:before="60" w:after="60" w:line="300" w:lineRule="auto"/>
              <w:jc w:val="both"/>
              <w:rPr>
                <w:b/>
                <w:iCs/>
                <w:sz w:val="28"/>
                <w:szCs w:val="28"/>
              </w:rPr>
            </w:pPr>
            <w:r w:rsidRPr="00B17AD3">
              <w:rPr>
                <w:b/>
                <w:iCs/>
                <w:sz w:val="28"/>
                <w:szCs w:val="28"/>
              </w:rPr>
              <w:t>4</w:t>
            </w:r>
          </w:p>
          <w:p w14:paraId="717CCF86" w14:textId="210846A1" w:rsidR="00F5713B" w:rsidRPr="00B17AD3" w:rsidRDefault="00F5713B" w:rsidP="00AF5922">
            <w:pPr>
              <w:suppressAutoHyphens/>
              <w:spacing w:before="60" w:after="60" w:line="300" w:lineRule="auto"/>
              <w:jc w:val="both"/>
              <w:rPr>
                <w:b/>
                <w:iCs/>
                <w:sz w:val="28"/>
                <w:szCs w:val="28"/>
              </w:rPr>
            </w:pPr>
            <w:r>
              <w:rPr>
                <w:b/>
                <w:iCs/>
                <w:sz w:val="28"/>
                <w:szCs w:val="28"/>
              </w:rPr>
              <w:t>χ</w:t>
            </w:r>
          </w:p>
        </w:tc>
      </w:tr>
    </w:tbl>
    <w:p w14:paraId="40DB666A" w14:textId="77777777" w:rsidR="002018A1" w:rsidRDefault="002018A1" w:rsidP="00AF5922">
      <w:pPr>
        <w:jc w:val="both"/>
      </w:pPr>
    </w:p>
    <w:sectPr w:rsidR="002018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jaVu Sans">
    <w:panose1 w:val="020B0604020202020204"/>
    <w:charset w:val="00"/>
    <w:family w:val="swiss"/>
    <w:pitch w:val="variable"/>
  </w:font>
  <w:font w:name="F">
    <w:altName w:val="Cambria"/>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255"/>
    <w:multiLevelType w:val="hybridMultilevel"/>
    <w:tmpl w:val="479A6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680B20"/>
    <w:multiLevelType w:val="hybridMultilevel"/>
    <w:tmpl w:val="A7CE0708"/>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E4"/>
    <w:rsid w:val="00080D88"/>
    <w:rsid w:val="00122068"/>
    <w:rsid w:val="002018A1"/>
    <w:rsid w:val="002E1290"/>
    <w:rsid w:val="002E49E4"/>
    <w:rsid w:val="002E6174"/>
    <w:rsid w:val="00374AB6"/>
    <w:rsid w:val="003B2245"/>
    <w:rsid w:val="00424EA1"/>
    <w:rsid w:val="00494563"/>
    <w:rsid w:val="005134BF"/>
    <w:rsid w:val="00540963"/>
    <w:rsid w:val="00552C8A"/>
    <w:rsid w:val="005B197B"/>
    <w:rsid w:val="005C1F29"/>
    <w:rsid w:val="0060137A"/>
    <w:rsid w:val="00625268"/>
    <w:rsid w:val="007304AF"/>
    <w:rsid w:val="007466B6"/>
    <w:rsid w:val="007C127C"/>
    <w:rsid w:val="00862F2C"/>
    <w:rsid w:val="0086430D"/>
    <w:rsid w:val="00876B85"/>
    <w:rsid w:val="008D2C16"/>
    <w:rsid w:val="008F1EC6"/>
    <w:rsid w:val="00921B71"/>
    <w:rsid w:val="009966A5"/>
    <w:rsid w:val="009E6CC6"/>
    <w:rsid w:val="009F1677"/>
    <w:rsid w:val="00A57DAE"/>
    <w:rsid w:val="00AF5922"/>
    <w:rsid w:val="00B4382D"/>
    <w:rsid w:val="00B570E2"/>
    <w:rsid w:val="00BA5730"/>
    <w:rsid w:val="00C33E7C"/>
    <w:rsid w:val="00C73C8A"/>
    <w:rsid w:val="00CB0592"/>
    <w:rsid w:val="00D135F3"/>
    <w:rsid w:val="00D55AC5"/>
    <w:rsid w:val="00D67B12"/>
    <w:rsid w:val="00DB0B5C"/>
    <w:rsid w:val="00E74ABB"/>
    <w:rsid w:val="00EF7F93"/>
    <w:rsid w:val="00F30CD8"/>
    <w:rsid w:val="00F53038"/>
    <w:rsid w:val="00F5713B"/>
    <w:rsid w:val="00F73335"/>
    <w:rsid w:val="00F912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9383"/>
  <w15:chartTrackingRefBased/>
  <w15:docId w15:val="{32DB2D5C-DEE5-E44C-B3FA-B7EEFD6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8A1"/>
    <w:pPr>
      <w:ind w:left="720"/>
      <w:contextualSpacing/>
    </w:pPr>
  </w:style>
  <w:style w:type="paragraph" w:customStyle="1" w:styleId="Standard">
    <w:name w:val="Standard"/>
    <w:rsid w:val="007304AF"/>
    <w:pPr>
      <w:suppressAutoHyphens/>
      <w:autoSpaceDN w:val="0"/>
      <w:spacing w:after="200" w:line="276" w:lineRule="auto"/>
      <w:textAlignment w:val="baseline"/>
    </w:pPr>
    <w:rPr>
      <w:rFonts w:ascii="Calibri" w:eastAsia="DejaVu Sans" w:hAnsi="Calibri" w:cs="F"/>
      <w:kern w:val="3"/>
    </w:rPr>
  </w:style>
  <w:style w:type="paragraph" w:styleId="Web">
    <w:name w:val="Normal (Web)"/>
    <w:basedOn w:val="a"/>
    <w:uiPriority w:val="99"/>
    <w:rsid w:val="00F53038"/>
    <w:pPr>
      <w:spacing w:before="100" w:beforeAutospacing="1" w:after="100" w:afterAutospacing="1"/>
    </w:pPr>
  </w:style>
  <w:style w:type="paragraph" w:customStyle="1" w:styleId="BodyText21">
    <w:name w:val="Body Text 21"/>
    <w:basedOn w:val="a"/>
    <w:rsid w:val="00F53038"/>
    <w:pPr>
      <w:snapToGrid w:val="0"/>
      <w:jc w:val="both"/>
    </w:pPr>
    <w:rPr>
      <w:b/>
      <w:sz w:val="28"/>
      <w:szCs w:val="20"/>
      <w:lang w:eastAsia="en-US"/>
    </w:rPr>
  </w:style>
  <w:style w:type="character" w:customStyle="1" w:styleId="apple-converted-space">
    <w:name w:val="apple-converted-space"/>
    <w:basedOn w:val="a0"/>
    <w:rsid w:val="00F30CD8"/>
  </w:style>
  <w:style w:type="character" w:styleId="-">
    <w:name w:val="Hyperlink"/>
    <w:basedOn w:val="a0"/>
    <w:uiPriority w:val="99"/>
    <w:unhideWhenUsed/>
    <w:rsid w:val="00540963"/>
    <w:rPr>
      <w:color w:val="0563C1" w:themeColor="hyperlink"/>
      <w:u w:val="single"/>
    </w:rPr>
  </w:style>
  <w:style w:type="character" w:styleId="a5">
    <w:name w:val="Unresolved Mention"/>
    <w:basedOn w:val="a0"/>
    <w:uiPriority w:val="99"/>
    <w:semiHidden/>
    <w:unhideWhenUsed/>
    <w:rsid w:val="0054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419248">
      <w:bodyDiv w:val="1"/>
      <w:marLeft w:val="0"/>
      <w:marRight w:val="0"/>
      <w:marTop w:val="0"/>
      <w:marBottom w:val="0"/>
      <w:divBdr>
        <w:top w:val="none" w:sz="0" w:space="0" w:color="auto"/>
        <w:left w:val="none" w:sz="0" w:space="0" w:color="auto"/>
        <w:bottom w:val="none" w:sz="0" w:space="0" w:color="auto"/>
        <w:right w:val="none" w:sz="0" w:space="0" w:color="auto"/>
      </w:divBdr>
      <w:divsChild>
        <w:div w:id="1930697261">
          <w:marLeft w:val="0"/>
          <w:marRight w:val="0"/>
          <w:marTop w:val="0"/>
          <w:marBottom w:val="0"/>
          <w:divBdr>
            <w:top w:val="none" w:sz="0" w:space="0" w:color="auto"/>
            <w:left w:val="none" w:sz="0" w:space="0" w:color="auto"/>
            <w:bottom w:val="none" w:sz="0" w:space="0" w:color="auto"/>
            <w:right w:val="none" w:sz="0" w:space="0" w:color="auto"/>
          </w:divBdr>
          <w:divsChild>
            <w:div w:id="1571304541">
              <w:marLeft w:val="0"/>
              <w:marRight w:val="0"/>
              <w:marTop w:val="0"/>
              <w:marBottom w:val="0"/>
              <w:divBdr>
                <w:top w:val="none" w:sz="0" w:space="0" w:color="auto"/>
                <w:left w:val="none" w:sz="0" w:space="0" w:color="auto"/>
                <w:bottom w:val="none" w:sz="0" w:space="0" w:color="auto"/>
                <w:right w:val="none" w:sz="0" w:space="0" w:color="auto"/>
              </w:divBdr>
              <w:divsChild>
                <w:div w:id="1688941194">
                  <w:marLeft w:val="0"/>
                  <w:marRight w:val="0"/>
                  <w:marTop w:val="0"/>
                  <w:marBottom w:val="0"/>
                  <w:divBdr>
                    <w:top w:val="none" w:sz="0" w:space="0" w:color="auto"/>
                    <w:left w:val="none" w:sz="0" w:space="0" w:color="auto"/>
                    <w:bottom w:val="none" w:sz="0" w:space="0" w:color="auto"/>
                    <w:right w:val="none" w:sz="0" w:space="0" w:color="auto"/>
                  </w:divBdr>
                  <w:divsChild>
                    <w:div w:id="9827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hessalia.gr/viomatiko-mathima-sti-fysi-gia-50-efivou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612</Words>
  <Characters>3311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γυμνασιο βολου</dc:creator>
  <cp:keywords/>
  <dc:description/>
  <cp:lastModifiedBy>ΙΩΑΝΝΗΣ ΚΑΡΑΦΕΡΗΣ</cp:lastModifiedBy>
  <cp:revision>16</cp:revision>
  <dcterms:created xsi:type="dcterms:W3CDTF">2021-05-18T02:38:00Z</dcterms:created>
  <dcterms:modified xsi:type="dcterms:W3CDTF">2021-07-01T15:15:00Z</dcterms:modified>
</cp:coreProperties>
</file>