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W w:w="8296" w:type="dxa"/>
        <w:tblLayout w:type="fixed"/>
        <w:tblLook w:val="04A0" w:firstRow="1" w:lastRow="0" w:firstColumn="1" w:lastColumn="0" w:noHBand="0" w:noVBand="1"/>
      </w:tblPr>
      <w:tblGrid>
        <w:gridCol w:w="4149"/>
        <w:gridCol w:w="4147"/>
      </w:tblGrid>
      <w:tr w:rsidR="00C94935" w:rsidRPr="001655CF" w14:paraId="433CCBAE" w14:textId="77777777">
        <w:tc>
          <w:tcPr>
            <w:tcW w:w="4148" w:type="dxa"/>
          </w:tcPr>
          <w:p w14:paraId="5441D242" w14:textId="77777777" w:rsidR="00C94935" w:rsidRPr="001655CF" w:rsidRDefault="00DD7E3D" w:rsidP="004B2149">
            <w:pPr>
              <w:jc w:val="both"/>
              <w:rPr>
                <w:sz w:val="28"/>
                <w:szCs w:val="28"/>
              </w:rPr>
            </w:pPr>
            <w:r w:rsidRPr="001655CF">
              <w:rPr>
                <w:sz w:val="28"/>
                <w:szCs w:val="28"/>
              </w:rPr>
              <w:t xml:space="preserve">14. Συμμετοχή του προσωπικού σε άλλες δράσεις (προγράμματα </w:t>
            </w:r>
            <w:r w:rsidRPr="001655CF">
              <w:rPr>
                <w:sz w:val="28"/>
                <w:szCs w:val="28"/>
                <w:lang w:val="en-US"/>
              </w:rPr>
              <w:t>Erasmus</w:t>
            </w:r>
            <w:r w:rsidRPr="001655CF">
              <w:rPr>
                <w:sz w:val="28"/>
                <w:szCs w:val="28"/>
              </w:rPr>
              <w:t xml:space="preserve">, συνεργασία με άλλα σχολεία </w:t>
            </w:r>
            <w:proofErr w:type="spellStart"/>
            <w:r w:rsidRPr="001655CF">
              <w:rPr>
                <w:sz w:val="28"/>
                <w:szCs w:val="28"/>
              </w:rPr>
              <w:t>κλπ</w:t>
            </w:r>
            <w:proofErr w:type="spellEnd"/>
            <w:r w:rsidRPr="001655CF">
              <w:rPr>
                <w:sz w:val="28"/>
                <w:szCs w:val="28"/>
              </w:rPr>
              <w:t>)</w:t>
            </w:r>
          </w:p>
        </w:tc>
        <w:tc>
          <w:tcPr>
            <w:tcW w:w="4147" w:type="dxa"/>
          </w:tcPr>
          <w:p w14:paraId="7C2C1C0B" w14:textId="77777777" w:rsidR="00C94935" w:rsidRPr="001655CF" w:rsidRDefault="00DD7E3D" w:rsidP="004B2149">
            <w:pPr>
              <w:jc w:val="both"/>
              <w:rPr>
                <w:sz w:val="28"/>
                <w:szCs w:val="28"/>
              </w:rPr>
            </w:pPr>
            <w:r w:rsidRPr="001655CF">
              <w:rPr>
                <w:sz w:val="28"/>
                <w:szCs w:val="28"/>
              </w:rPr>
              <w:t xml:space="preserve">Χρηστίδη Ε., Χριστοδουλίδης Λ., </w:t>
            </w:r>
            <w:proofErr w:type="spellStart"/>
            <w:r w:rsidRPr="001655CF">
              <w:rPr>
                <w:sz w:val="28"/>
                <w:szCs w:val="28"/>
              </w:rPr>
              <w:t>Μελαχροινάκη</w:t>
            </w:r>
            <w:proofErr w:type="spellEnd"/>
            <w:r w:rsidRPr="001655CF">
              <w:rPr>
                <w:sz w:val="28"/>
                <w:szCs w:val="28"/>
              </w:rPr>
              <w:t xml:space="preserve"> Α., Αποστόλου Σ.</w:t>
            </w:r>
          </w:p>
        </w:tc>
      </w:tr>
      <w:tr w:rsidR="00C94935" w:rsidRPr="001655CF" w14:paraId="03E81A79" w14:textId="77777777">
        <w:tc>
          <w:tcPr>
            <w:tcW w:w="8295" w:type="dxa"/>
            <w:gridSpan w:val="2"/>
          </w:tcPr>
          <w:p w14:paraId="0E5EAB74" w14:textId="7F071D47" w:rsidR="00C94935" w:rsidRPr="001655CF" w:rsidRDefault="00DD7E3D" w:rsidP="004B2149">
            <w:pPr>
              <w:pStyle w:val="Web"/>
              <w:spacing w:after="280"/>
              <w:jc w:val="both"/>
              <w:rPr>
                <w:sz w:val="28"/>
                <w:szCs w:val="28"/>
              </w:rPr>
            </w:pPr>
            <w:r w:rsidRPr="001655CF">
              <w:rPr>
                <w:rFonts w:ascii="Symbol" w:eastAsia="Symbol" w:hAnsi="Symbol" w:cs="Symbol"/>
                <w:sz w:val="28"/>
                <w:szCs w:val="28"/>
              </w:rPr>
              <w:t></w:t>
            </w:r>
            <w:r w:rsidRPr="001655CF">
              <w:rPr>
                <w:sz w:val="28"/>
                <w:szCs w:val="28"/>
              </w:rPr>
              <w:t xml:space="preserve"> </w:t>
            </w:r>
            <w:proofErr w:type="spellStart"/>
            <w:r w:rsidRPr="001655CF">
              <w:rPr>
                <w:sz w:val="28"/>
                <w:szCs w:val="28"/>
              </w:rPr>
              <w:t>Συμμετοχη</w:t>
            </w:r>
            <w:proofErr w:type="spellEnd"/>
            <w:r w:rsidRPr="001655CF">
              <w:rPr>
                <w:sz w:val="28"/>
                <w:szCs w:val="28"/>
              </w:rPr>
              <w:t xml:space="preserve">́ των </w:t>
            </w:r>
            <w:proofErr w:type="spellStart"/>
            <w:r w:rsidRPr="001655CF">
              <w:rPr>
                <w:sz w:val="28"/>
                <w:szCs w:val="28"/>
              </w:rPr>
              <w:t>εκπαιδευτικών</w:t>
            </w:r>
            <w:proofErr w:type="spellEnd"/>
            <w:r w:rsidRPr="001655CF">
              <w:rPr>
                <w:sz w:val="28"/>
                <w:szCs w:val="28"/>
              </w:rPr>
              <w:t xml:space="preserve"> σε </w:t>
            </w:r>
            <w:proofErr w:type="spellStart"/>
            <w:r w:rsidRPr="001655CF">
              <w:rPr>
                <w:sz w:val="28"/>
                <w:szCs w:val="28"/>
              </w:rPr>
              <w:t>εθνικα</w:t>
            </w:r>
            <w:proofErr w:type="spellEnd"/>
            <w:r w:rsidRPr="001655CF">
              <w:rPr>
                <w:sz w:val="28"/>
                <w:szCs w:val="28"/>
              </w:rPr>
              <w:t xml:space="preserve">́ και </w:t>
            </w:r>
            <w:proofErr w:type="spellStart"/>
            <w:r w:rsidRPr="001655CF">
              <w:rPr>
                <w:sz w:val="28"/>
                <w:szCs w:val="28"/>
              </w:rPr>
              <w:t>ευρωπαϊκα</w:t>
            </w:r>
            <w:proofErr w:type="spellEnd"/>
            <w:r w:rsidRPr="001655CF">
              <w:rPr>
                <w:sz w:val="28"/>
                <w:szCs w:val="28"/>
              </w:rPr>
              <w:t xml:space="preserve">́ </w:t>
            </w:r>
            <w:proofErr w:type="spellStart"/>
            <w:r w:rsidRPr="001655CF">
              <w:rPr>
                <w:sz w:val="28"/>
                <w:szCs w:val="28"/>
              </w:rPr>
              <w:t>προγράμματα</w:t>
            </w:r>
            <w:proofErr w:type="spellEnd"/>
            <w:r w:rsidRPr="001655CF">
              <w:rPr>
                <w:sz w:val="28"/>
                <w:szCs w:val="28"/>
              </w:rPr>
              <w:t xml:space="preserve"> (</w:t>
            </w:r>
            <w:proofErr w:type="spellStart"/>
            <w:r w:rsidRPr="001655CF">
              <w:rPr>
                <w:sz w:val="28"/>
                <w:szCs w:val="28"/>
              </w:rPr>
              <w:t>Erasmus</w:t>
            </w:r>
            <w:proofErr w:type="spellEnd"/>
            <w:r w:rsidRPr="001655CF">
              <w:rPr>
                <w:sz w:val="28"/>
                <w:szCs w:val="28"/>
              </w:rPr>
              <w:t xml:space="preserve"> κ.λπ.)</w:t>
            </w:r>
          </w:p>
          <w:p w14:paraId="4EFB3251" w14:textId="6BB5A47D" w:rsidR="00C37390" w:rsidRPr="001655CF" w:rsidRDefault="00DD7E3D" w:rsidP="004B2149">
            <w:pPr>
              <w:pStyle w:val="Web"/>
              <w:spacing w:after="280"/>
              <w:jc w:val="both"/>
              <w:rPr>
                <w:sz w:val="28"/>
                <w:szCs w:val="28"/>
              </w:rPr>
            </w:pPr>
            <w:r w:rsidRPr="001655CF">
              <w:rPr>
                <w:sz w:val="28"/>
                <w:szCs w:val="28"/>
              </w:rPr>
              <w:t>-</w:t>
            </w:r>
            <w:r w:rsidR="00C37390" w:rsidRPr="001655CF">
              <w:rPr>
                <w:sz w:val="28"/>
                <w:szCs w:val="28"/>
              </w:rPr>
              <w:t xml:space="preserve">Το 2010-2012 υλοποιήθηκε στο σχολείο μας  πρόγραμμα </w:t>
            </w:r>
            <w:r w:rsidR="00C37390" w:rsidRPr="001655CF">
              <w:rPr>
                <w:sz w:val="28"/>
                <w:szCs w:val="28"/>
                <w:lang w:val="en-US"/>
              </w:rPr>
              <w:t>Comenius</w:t>
            </w:r>
          </w:p>
          <w:p w14:paraId="48FCAC76" w14:textId="577E24D8" w:rsidR="00C37390" w:rsidRPr="001655CF" w:rsidRDefault="00C37390" w:rsidP="004B2149">
            <w:pPr>
              <w:pStyle w:val="Web"/>
              <w:spacing w:after="280"/>
              <w:jc w:val="both"/>
              <w:rPr>
                <w:sz w:val="28"/>
                <w:szCs w:val="28"/>
              </w:rPr>
            </w:pPr>
            <w:r w:rsidRPr="001655CF">
              <w:rPr>
                <w:sz w:val="28"/>
                <w:szCs w:val="28"/>
              </w:rPr>
              <w:t>Το σχολικό έτος 2012-2013  φιλοξ</w:t>
            </w:r>
            <w:r w:rsidR="00DD7E3D" w:rsidRPr="001655CF">
              <w:rPr>
                <w:sz w:val="28"/>
                <w:szCs w:val="28"/>
              </w:rPr>
              <w:t>ενήθηκε</w:t>
            </w:r>
            <w:r w:rsidRPr="001655CF">
              <w:rPr>
                <w:sz w:val="28"/>
                <w:szCs w:val="28"/>
              </w:rPr>
              <w:t xml:space="preserve">  βοηθό</w:t>
            </w:r>
            <w:r w:rsidR="00DD7E3D" w:rsidRPr="001655CF">
              <w:rPr>
                <w:sz w:val="28"/>
                <w:szCs w:val="28"/>
              </w:rPr>
              <w:t>ς</w:t>
            </w:r>
            <w:r w:rsidRPr="001655CF">
              <w:rPr>
                <w:sz w:val="28"/>
                <w:szCs w:val="28"/>
              </w:rPr>
              <w:t xml:space="preserve"> καθηγήτρια στο μάθημα των Γερμανικών</w:t>
            </w:r>
            <w:r w:rsidR="00DD7E3D" w:rsidRPr="001655CF">
              <w:rPr>
                <w:sz w:val="28"/>
                <w:szCs w:val="28"/>
              </w:rPr>
              <w:t>,</w:t>
            </w:r>
            <w:r w:rsidRPr="001655CF">
              <w:rPr>
                <w:sz w:val="28"/>
                <w:szCs w:val="28"/>
              </w:rPr>
              <w:t xml:space="preserve"> στο πλαίσιο του ευρωπαϊκού προγράμματος </w:t>
            </w:r>
            <w:proofErr w:type="spellStart"/>
            <w:r w:rsidRPr="001655CF">
              <w:rPr>
                <w:sz w:val="28"/>
                <w:szCs w:val="28"/>
              </w:rPr>
              <w:t>COMENIUS</w:t>
            </w:r>
            <w:proofErr w:type="spellEnd"/>
            <w:r w:rsidRPr="001655CF">
              <w:rPr>
                <w:sz w:val="28"/>
                <w:szCs w:val="28"/>
              </w:rPr>
              <w:t xml:space="preserve"> </w:t>
            </w:r>
            <w:proofErr w:type="spellStart"/>
            <w:r w:rsidRPr="001655CF">
              <w:rPr>
                <w:sz w:val="28"/>
                <w:szCs w:val="28"/>
              </w:rPr>
              <w:t>Assistantships</w:t>
            </w:r>
            <w:proofErr w:type="spellEnd"/>
            <w:r w:rsidRPr="001655CF">
              <w:rPr>
                <w:sz w:val="28"/>
                <w:szCs w:val="28"/>
              </w:rPr>
              <w:t>  (2012-1-GR1-COM05-09625)</w:t>
            </w:r>
            <w:r w:rsidR="00DD7E3D" w:rsidRPr="001655CF">
              <w:rPr>
                <w:sz w:val="28"/>
                <w:szCs w:val="28"/>
              </w:rPr>
              <w:t>,</w:t>
            </w:r>
            <w:r w:rsidRPr="001655CF">
              <w:rPr>
                <w:sz w:val="28"/>
                <w:szCs w:val="28"/>
              </w:rPr>
              <w:t xml:space="preserve"> η οποία</w:t>
            </w:r>
            <w:r w:rsidR="00DD7E3D" w:rsidRPr="001655CF">
              <w:rPr>
                <w:sz w:val="28"/>
                <w:szCs w:val="28"/>
              </w:rPr>
              <w:t>,</w:t>
            </w:r>
            <w:r w:rsidRPr="001655CF">
              <w:rPr>
                <w:sz w:val="28"/>
                <w:szCs w:val="28"/>
              </w:rPr>
              <w:t xml:space="preserve"> εκτός από την εμπλοκή της στο μάθημα</w:t>
            </w:r>
            <w:r w:rsidR="00DD7E3D" w:rsidRPr="001655CF">
              <w:rPr>
                <w:sz w:val="28"/>
                <w:szCs w:val="28"/>
              </w:rPr>
              <w:t>,</w:t>
            </w:r>
            <w:r w:rsidRPr="001655CF">
              <w:rPr>
                <w:sz w:val="28"/>
                <w:szCs w:val="28"/>
              </w:rPr>
              <w:t xml:space="preserve"> ανέλαβε και άλλες δράσεις, όπως η δημιουργία τμήματος εκμάθησης Γερμανικών για τους διδάσκοντες του σχολείου μας.</w:t>
            </w:r>
          </w:p>
          <w:p w14:paraId="60E4416D" w14:textId="30EB8F81" w:rsidR="00C94935" w:rsidRPr="001655CF" w:rsidRDefault="00DD7E3D" w:rsidP="004B2149">
            <w:pPr>
              <w:pStyle w:val="Web"/>
              <w:spacing w:before="280" w:after="280"/>
              <w:jc w:val="both"/>
              <w:rPr>
                <w:sz w:val="28"/>
                <w:szCs w:val="28"/>
              </w:rPr>
            </w:pPr>
            <w:r w:rsidRPr="001655CF">
              <w:rPr>
                <w:sz w:val="28"/>
                <w:szCs w:val="28"/>
              </w:rPr>
              <w:t xml:space="preserve">Το σχολείο μας την τρέχουσα περίοδο συμμετέχει  σε 4 προγράμματα </w:t>
            </w:r>
            <w:r w:rsidRPr="001655CF">
              <w:rPr>
                <w:sz w:val="28"/>
                <w:szCs w:val="28"/>
                <w:lang w:val="en-US"/>
              </w:rPr>
              <w:t>Erasmus</w:t>
            </w:r>
            <w:r w:rsidRPr="001655CF">
              <w:rPr>
                <w:sz w:val="28"/>
                <w:szCs w:val="28"/>
              </w:rPr>
              <w:t xml:space="preserve">+ και  1 πρόγραμμα </w:t>
            </w:r>
            <w:r w:rsidRPr="001655CF">
              <w:rPr>
                <w:sz w:val="28"/>
                <w:szCs w:val="28"/>
                <w:lang w:val="en-US"/>
              </w:rPr>
              <w:t>E</w:t>
            </w:r>
            <w:r w:rsidRPr="001655CF">
              <w:rPr>
                <w:sz w:val="28"/>
                <w:szCs w:val="28"/>
              </w:rPr>
              <w:t>-</w:t>
            </w:r>
            <w:r w:rsidRPr="001655CF">
              <w:rPr>
                <w:sz w:val="28"/>
                <w:szCs w:val="28"/>
                <w:lang w:val="en-US"/>
              </w:rPr>
              <w:t>Twinning</w:t>
            </w:r>
            <w:r w:rsidRPr="001655CF">
              <w:rPr>
                <w:sz w:val="28"/>
                <w:szCs w:val="28"/>
              </w:rPr>
              <w:t xml:space="preserve">, στα οποία συμμετέχουν 20 εκπαιδευτικοί  και 70 μαθητές του σχολείου. Οι θεματικές είναι: ισότητα και διαφορετικότητα, αποφυγή πρόωρης σχολικής εγκατάλειψης, ειρήνη και συνύπαρξη μέσα από τη μυθολογία, μουσική που ενώνει, ενότητα και συνεργασία.    Κατά την τρέχουσα σχολική χρονιά δεν πραγματοποιήθηκαν μετακινήσεις/κινητικότητες λόγω της πανδημίας </w:t>
            </w:r>
            <w:r w:rsidRPr="001655CF">
              <w:rPr>
                <w:sz w:val="28"/>
                <w:szCs w:val="28"/>
                <w:lang w:val="en-US"/>
              </w:rPr>
              <w:t>covid</w:t>
            </w:r>
            <w:r w:rsidRPr="001655CF">
              <w:rPr>
                <w:sz w:val="28"/>
                <w:szCs w:val="28"/>
              </w:rPr>
              <w:t xml:space="preserve">-19 , αλλά η επικοινωνία με τα συνεργαζόμενα σχολεία του εξωτερικού γινόταν συνεχώς και διαδικτυακά μέσω ηλεκτρονικής αλληλογραφίας και σε «εικονικές συναντήσεις» τόσο μεταξύ των καθηγητών, όσο και μεταξύ των μαθητών των συνεργαζόμενων σχολείων παράχθηκε έργο, το οποίο </w:t>
            </w:r>
            <w:proofErr w:type="spellStart"/>
            <w:r w:rsidRPr="001655CF">
              <w:rPr>
                <w:sz w:val="28"/>
                <w:szCs w:val="28"/>
              </w:rPr>
              <w:t>εν</w:t>
            </w:r>
            <w:r w:rsidR="0050048D" w:rsidRPr="001655CF">
              <w:rPr>
                <w:sz w:val="28"/>
                <w:szCs w:val="28"/>
              </w:rPr>
              <w:t>εργοποιήσε</w:t>
            </w:r>
            <w:proofErr w:type="spellEnd"/>
            <w:r w:rsidRPr="001655CF">
              <w:rPr>
                <w:sz w:val="28"/>
                <w:szCs w:val="28"/>
              </w:rPr>
              <w:t xml:space="preserve"> σχεδόν όλους τους μαθητές του σχολείου</w:t>
            </w:r>
            <w:r w:rsidR="0050048D" w:rsidRPr="001655CF">
              <w:rPr>
                <w:sz w:val="28"/>
                <w:szCs w:val="28"/>
              </w:rPr>
              <w:t xml:space="preserve"> μαζί με τους συμμετέχοντες μαθητές</w:t>
            </w:r>
            <w:r w:rsidRPr="001655CF">
              <w:rPr>
                <w:sz w:val="28"/>
                <w:szCs w:val="28"/>
              </w:rPr>
              <w:t xml:space="preserve"> και κοινοποιήθηκε στην ευρύτερη κοινότητα (γονείς, κατοίκους πέριξ του σχολείου) αλλά και στην ευρύτερη κοινωνία της πόλης.</w:t>
            </w:r>
          </w:p>
          <w:p w14:paraId="2FAEECF5" w14:textId="549A503F" w:rsidR="00C94935" w:rsidRPr="001655CF" w:rsidRDefault="00DD7E3D" w:rsidP="004B2149">
            <w:pPr>
              <w:pStyle w:val="Web"/>
              <w:spacing w:before="280" w:after="280"/>
              <w:jc w:val="both"/>
              <w:rPr>
                <w:sz w:val="28"/>
                <w:szCs w:val="28"/>
                <w:lang w:val="de-DE"/>
              </w:rPr>
            </w:pPr>
            <w:r w:rsidRPr="001655CF">
              <w:rPr>
                <w:sz w:val="28"/>
                <w:szCs w:val="28"/>
              </w:rPr>
              <w:t>Προγράμματα</w:t>
            </w:r>
            <w:r w:rsidRPr="001655CF">
              <w:rPr>
                <w:sz w:val="28"/>
                <w:szCs w:val="28"/>
                <w:lang w:val="en-US"/>
              </w:rPr>
              <w:t xml:space="preserve"> </w:t>
            </w:r>
            <w:r w:rsidRPr="001655CF">
              <w:rPr>
                <w:sz w:val="28"/>
                <w:szCs w:val="28"/>
                <w:lang w:val="de-DE"/>
              </w:rPr>
              <w:t>Comenius</w:t>
            </w:r>
            <w:r w:rsidR="001F02D5" w:rsidRPr="001655CF">
              <w:rPr>
                <w:sz w:val="28"/>
                <w:szCs w:val="28"/>
                <w:lang w:val="de-DE"/>
              </w:rPr>
              <w:t>:</w:t>
            </w:r>
          </w:p>
          <w:p w14:paraId="3F056A3C" w14:textId="6BB1D25F" w:rsidR="001F02D5" w:rsidRPr="001655CF" w:rsidRDefault="001F02D5" w:rsidP="004B2149">
            <w:pPr>
              <w:pStyle w:val="Web"/>
              <w:spacing w:before="280" w:after="280"/>
              <w:jc w:val="both"/>
              <w:rPr>
                <w:sz w:val="28"/>
                <w:szCs w:val="28"/>
                <w:lang w:val="en-US"/>
              </w:rPr>
            </w:pPr>
            <w:r w:rsidRPr="001655CF">
              <w:rPr>
                <w:sz w:val="28"/>
                <w:szCs w:val="28"/>
                <w:lang w:val="de-DE"/>
              </w:rPr>
              <w:t>1)</w:t>
            </w:r>
            <w:proofErr w:type="spellStart"/>
            <w:r w:rsidRPr="001655CF">
              <w:rPr>
                <w:sz w:val="28"/>
                <w:szCs w:val="28"/>
                <w:lang w:val="de-DE"/>
              </w:rPr>
              <w:t>Animal</w:t>
            </w:r>
            <w:proofErr w:type="spellEnd"/>
            <w:r w:rsidRPr="001655CF">
              <w:rPr>
                <w:sz w:val="28"/>
                <w:szCs w:val="28"/>
                <w:lang w:val="de-DE"/>
              </w:rPr>
              <w:t xml:space="preserve"> </w:t>
            </w:r>
            <w:proofErr w:type="spellStart"/>
            <w:r w:rsidRPr="001655CF">
              <w:rPr>
                <w:sz w:val="28"/>
                <w:szCs w:val="28"/>
                <w:lang w:val="de-DE"/>
              </w:rPr>
              <w:t>Protection</w:t>
            </w:r>
            <w:proofErr w:type="spellEnd"/>
            <w:r w:rsidRPr="001655CF">
              <w:rPr>
                <w:sz w:val="28"/>
                <w:szCs w:val="28"/>
                <w:lang w:val="de-DE"/>
              </w:rPr>
              <w:t xml:space="preserve"> in Europe, </w:t>
            </w:r>
            <w:r w:rsidRPr="001655CF">
              <w:rPr>
                <w:sz w:val="28"/>
                <w:szCs w:val="28"/>
              </w:rPr>
              <w:t>με</w:t>
            </w:r>
            <w:r w:rsidRPr="001655CF">
              <w:rPr>
                <w:sz w:val="28"/>
                <w:szCs w:val="28"/>
                <w:lang w:val="en-US"/>
              </w:rPr>
              <w:t xml:space="preserve"> </w:t>
            </w:r>
            <w:r w:rsidRPr="001655CF">
              <w:rPr>
                <w:sz w:val="28"/>
                <w:szCs w:val="28"/>
              </w:rPr>
              <w:t>κωδικό</w:t>
            </w:r>
            <w:r w:rsidRPr="001655CF">
              <w:rPr>
                <w:sz w:val="28"/>
                <w:szCs w:val="28"/>
                <w:lang w:val="en-US"/>
              </w:rPr>
              <w:t xml:space="preserve"> 2010-1-</w:t>
            </w:r>
            <w:r w:rsidRPr="001655CF">
              <w:rPr>
                <w:sz w:val="28"/>
                <w:szCs w:val="28"/>
              </w:rPr>
              <w:t>ΕΔ</w:t>
            </w:r>
            <w:r w:rsidRPr="001655CF">
              <w:rPr>
                <w:sz w:val="28"/>
                <w:szCs w:val="28"/>
                <w:lang w:val="en-US"/>
              </w:rPr>
              <w:t>3-</w:t>
            </w:r>
            <w:r w:rsidRPr="001655CF">
              <w:rPr>
                <w:sz w:val="28"/>
                <w:szCs w:val="28"/>
              </w:rPr>
              <w:t>ΨΟΜ</w:t>
            </w:r>
            <w:r w:rsidRPr="001655CF">
              <w:rPr>
                <w:sz w:val="28"/>
                <w:szCs w:val="28"/>
                <w:lang w:val="en-US"/>
              </w:rPr>
              <w:t xml:space="preserve">06-11105 </w:t>
            </w:r>
          </w:p>
          <w:p w14:paraId="5F5F352C" w14:textId="364AB941" w:rsidR="00DD7E3D" w:rsidRPr="001655CF" w:rsidRDefault="001F02D5" w:rsidP="004B2149">
            <w:pPr>
              <w:pStyle w:val="Web"/>
              <w:spacing w:before="280" w:after="280"/>
              <w:jc w:val="both"/>
              <w:rPr>
                <w:sz w:val="28"/>
                <w:szCs w:val="28"/>
                <w:lang w:val="en-US"/>
              </w:rPr>
            </w:pPr>
            <w:r w:rsidRPr="001655CF">
              <w:rPr>
                <w:sz w:val="28"/>
                <w:szCs w:val="28"/>
                <w:lang w:val="en-US"/>
              </w:rPr>
              <w:t xml:space="preserve">2)Assistantship, </w:t>
            </w:r>
            <w:r w:rsidRPr="001655CF">
              <w:rPr>
                <w:sz w:val="28"/>
                <w:szCs w:val="28"/>
              </w:rPr>
              <w:t>με</w:t>
            </w:r>
            <w:r w:rsidRPr="001655CF">
              <w:rPr>
                <w:sz w:val="28"/>
                <w:szCs w:val="28"/>
                <w:lang w:val="en-US"/>
              </w:rPr>
              <w:t xml:space="preserve"> </w:t>
            </w:r>
            <w:r w:rsidRPr="001655CF">
              <w:rPr>
                <w:sz w:val="28"/>
                <w:szCs w:val="28"/>
              </w:rPr>
              <w:t>κωδικό</w:t>
            </w:r>
            <w:r w:rsidRPr="001655CF">
              <w:rPr>
                <w:sz w:val="28"/>
                <w:szCs w:val="28"/>
                <w:lang w:val="en-US"/>
              </w:rPr>
              <w:t xml:space="preserve"> 2012-1-GR1-COM05-09625</w:t>
            </w:r>
          </w:p>
          <w:p w14:paraId="43170EB4" w14:textId="75F8A858" w:rsidR="001F02D5" w:rsidRPr="001655CF" w:rsidRDefault="00DD7E3D" w:rsidP="004B2149">
            <w:pPr>
              <w:pStyle w:val="Web"/>
              <w:spacing w:before="280" w:after="280"/>
              <w:jc w:val="both"/>
              <w:rPr>
                <w:sz w:val="28"/>
                <w:szCs w:val="28"/>
                <w:lang w:val="en-US"/>
              </w:rPr>
            </w:pPr>
            <w:r w:rsidRPr="001655CF">
              <w:rPr>
                <w:sz w:val="28"/>
                <w:szCs w:val="28"/>
              </w:rPr>
              <w:t>Προγράμματα</w:t>
            </w:r>
            <w:r w:rsidRPr="001655CF">
              <w:rPr>
                <w:sz w:val="28"/>
                <w:szCs w:val="28"/>
                <w:lang w:val="en-US"/>
              </w:rPr>
              <w:t xml:space="preserve"> Erasmus+:</w:t>
            </w:r>
          </w:p>
          <w:p w14:paraId="7DF1455B" w14:textId="77777777" w:rsidR="00C94935" w:rsidRPr="001655CF" w:rsidRDefault="00DD7E3D" w:rsidP="004B2149">
            <w:pPr>
              <w:pStyle w:val="Web"/>
              <w:spacing w:before="280" w:after="280"/>
              <w:jc w:val="both"/>
              <w:rPr>
                <w:sz w:val="28"/>
                <w:szCs w:val="28"/>
                <w:lang w:val="en-US"/>
              </w:rPr>
            </w:pPr>
            <w:r w:rsidRPr="001655CF">
              <w:rPr>
                <w:sz w:val="28"/>
                <w:szCs w:val="28"/>
                <w:lang w:val="en-US"/>
              </w:rPr>
              <w:t xml:space="preserve">1)Learning to Leave Together in Peace and Harmony, </w:t>
            </w:r>
            <w:r w:rsidRPr="001655CF">
              <w:rPr>
                <w:sz w:val="28"/>
                <w:szCs w:val="28"/>
              </w:rPr>
              <w:t>με</w:t>
            </w:r>
            <w:r w:rsidRPr="001655CF">
              <w:rPr>
                <w:sz w:val="28"/>
                <w:szCs w:val="28"/>
                <w:lang w:val="en-US"/>
              </w:rPr>
              <w:t xml:space="preserve"> </w:t>
            </w:r>
            <w:r w:rsidRPr="001655CF">
              <w:rPr>
                <w:sz w:val="28"/>
                <w:szCs w:val="28"/>
              </w:rPr>
              <w:t>κωδικό</w:t>
            </w:r>
            <w:r w:rsidRPr="001655CF">
              <w:rPr>
                <w:sz w:val="28"/>
                <w:szCs w:val="28"/>
                <w:lang w:val="en-US"/>
              </w:rPr>
              <w:t xml:space="preserve">            2019-1-UK01-KA229-061400_5</w:t>
            </w:r>
          </w:p>
          <w:p w14:paraId="2BFEB1CA" w14:textId="77777777" w:rsidR="00C94935" w:rsidRPr="001655CF" w:rsidRDefault="00DD7E3D" w:rsidP="004B2149">
            <w:pPr>
              <w:pStyle w:val="Web"/>
              <w:spacing w:before="280" w:after="280"/>
              <w:jc w:val="both"/>
              <w:rPr>
                <w:sz w:val="28"/>
                <w:szCs w:val="28"/>
                <w:lang w:val="en-US"/>
              </w:rPr>
            </w:pPr>
            <w:r w:rsidRPr="001655CF">
              <w:rPr>
                <w:sz w:val="28"/>
                <w:szCs w:val="28"/>
                <w:lang w:val="en-US"/>
              </w:rPr>
              <w:lastRenderedPageBreak/>
              <w:t xml:space="preserve">2)All Different all the Same, </w:t>
            </w:r>
            <w:r w:rsidRPr="001655CF">
              <w:rPr>
                <w:sz w:val="28"/>
                <w:szCs w:val="28"/>
              </w:rPr>
              <w:t>με</w:t>
            </w:r>
            <w:r w:rsidRPr="001655CF">
              <w:rPr>
                <w:sz w:val="28"/>
                <w:szCs w:val="28"/>
                <w:lang w:val="en-US"/>
              </w:rPr>
              <w:t xml:space="preserve"> </w:t>
            </w:r>
            <w:r w:rsidRPr="001655CF">
              <w:rPr>
                <w:sz w:val="28"/>
                <w:szCs w:val="28"/>
              </w:rPr>
              <w:t>κωδικό</w:t>
            </w:r>
            <w:r w:rsidRPr="001655CF">
              <w:rPr>
                <w:sz w:val="28"/>
                <w:szCs w:val="28"/>
                <w:lang w:val="en-US"/>
              </w:rPr>
              <w:t xml:space="preserve"> 2019-ES01-KA229-065403_4</w:t>
            </w:r>
          </w:p>
          <w:p w14:paraId="64F7646D" w14:textId="77777777" w:rsidR="00C94935" w:rsidRPr="001655CF" w:rsidRDefault="00DD7E3D" w:rsidP="004B2149">
            <w:pPr>
              <w:pStyle w:val="Web"/>
              <w:spacing w:before="280" w:after="280"/>
              <w:jc w:val="both"/>
              <w:rPr>
                <w:sz w:val="28"/>
                <w:szCs w:val="28"/>
                <w:lang w:val="en-US"/>
              </w:rPr>
            </w:pPr>
            <w:r w:rsidRPr="001655CF">
              <w:rPr>
                <w:sz w:val="28"/>
                <w:szCs w:val="28"/>
                <w:lang w:val="en-US"/>
              </w:rPr>
              <w:t xml:space="preserve">3)Playing for Chance, </w:t>
            </w:r>
            <w:r w:rsidRPr="001655CF">
              <w:rPr>
                <w:sz w:val="28"/>
                <w:szCs w:val="28"/>
              </w:rPr>
              <w:t>με</w:t>
            </w:r>
            <w:r w:rsidRPr="001655CF">
              <w:rPr>
                <w:sz w:val="28"/>
                <w:szCs w:val="28"/>
                <w:lang w:val="en-US"/>
              </w:rPr>
              <w:t xml:space="preserve"> </w:t>
            </w:r>
            <w:r w:rsidRPr="001655CF">
              <w:rPr>
                <w:sz w:val="28"/>
                <w:szCs w:val="28"/>
              </w:rPr>
              <w:t>κωδικό</w:t>
            </w:r>
            <w:r w:rsidRPr="001655CF">
              <w:rPr>
                <w:sz w:val="28"/>
                <w:szCs w:val="28"/>
                <w:lang w:val="en-US"/>
              </w:rPr>
              <w:t xml:space="preserve"> 2020-1-CZ01-KA229-078345_5</w:t>
            </w:r>
          </w:p>
          <w:p w14:paraId="01D4A5D5" w14:textId="77777777" w:rsidR="00C94935" w:rsidRPr="001655CF" w:rsidRDefault="00DD7E3D" w:rsidP="004B2149">
            <w:pPr>
              <w:pStyle w:val="Web"/>
              <w:spacing w:before="280" w:after="280"/>
              <w:jc w:val="both"/>
              <w:rPr>
                <w:sz w:val="28"/>
                <w:szCs w:val="28"/>
                <w:lang w:val="en-US"/>
              </w:rPr>
            </w:pPr>
            <w:r w:rsidRPr="001655CF">
              <w:rPr>
                <w:sz w:val="28"/>
                <w:szCs w:val="28"/>
                <w:lang w:val="en-US"/>
              </w:rPr>
              <w:t>4)Sailing the sea of time: European History as OUR (hi)story</w:t>
            </w:r>
          </w:p>
          <w:p w14:paraId="55EA95FF" w14:textId="77777777" w:rsidR="00C94935" w:rsidRPr="001655CF" w:rsidRDefault="00DD7E3D" w:rsidP="004B2149">
            <w:pPr>
              <w:pStyle w:val="Web"/>
              <w:spacing w:before="280" w:after="280"/>
              <w:jc w:val="both"/>
              <w:rPr>
                <w:sz w:val="28"/>
                <w:szCs w:val="28"/>
                <w:lang w:val="en-US"/>
              </w:rPr>
            </w:pPr>
            <w:r w:rsidRPr="001655CF">
              <w:rPr>
                <w:sz w:val="28"/>
                <w:szCs w:val="28"/>
              </w:rPr>
              <w:t>Πρόγραμμα</w:t>
            </w:r>
            <w:r w:rsidRPr="001655CF">
              <w:rPr>
                <w:sz w:val="28"/>
                <w:szCs w:val="28"/>
                <w:lang w:val="en-US"/>
              </w:rPr>
              <w:t xml:space="preserve"> E-Twinning:</w:t>
            </w:r>
          </w:p>
          <w:p w14:paraId="738AD62E" w14:textId="1FE06599" w:rsidR="00C94935" w:rsidRPr="001655CF" w:rsidRDefault="00DD7E3D" w:rsidP="004B2149">
            <w:pPr>
              <w:pStyle w:val="Web"/>
              <w:spacing w:before="280" w:after="280"/>
              <w:jc w:val="both"/>
              <w:rPr>
                <w:sz w:val="28"/>
                <w:szCs w:val="28"/>
                <w:lang w:val="en-US"/>
              </w:rPr>
            </w:pPr>
            <w:r w:rsidRPr="001655CF">
              <w:rPr>
                <w:sz w:val="28"/>
                <w:szCs w:val="28"/>
                <w:lang w:val="en-US"/>
              </w:rPr>
              <w:t>Paint while you Dance</w:t>
            </w:r>
          </w:p>
          <w:p w14:paraId="30479354" w14:textId="77777777" w:rsidR="00C94935" w:rsidRPr="001655CF" w:rsidRDefault="00DD7E3D" w:rsidP="004B2149">
            <w:pPr>
              <w:pStyle w:val="Web"/>
              <w:spacing w:before="280" w:after="280"/>
              <w:jc w:val="both"/>
              <w:rPr>
                <w:sz w:val="28"/>
                <w:szCs w:val="28"/>
              </w:rPr>
            </w:pPr>
            <w:r w:rsidRPr="001655CF">
              <w:rPr>
                <w:rFonts w:ascii="Symbol" w:eastAsia="Symbol" w:hAnsi="Symbol" w:cs="Symbol"/>
                <w:sz w:val="28"/>
                <w:szCs w:val="28"/>
              </w:rPr>
              <w:t></w:t>
            </w:r>
            <w:r w:rsidRPr="001655CF">
              <w:rPr>
                <w:sz w:val="28"/>
                <w:szCs w:val="28"/>
              </w:rPr>
              <w:t xml:space="preserve"> </w:t>
            </w:r>
            <w:proofErr w:type="spellStart"/>
            <w:r w:rsidRPr="001655CF">
              <w:rPr>
                <w:sz w:val="28"/>
                <w:szCs w:val="28"/>
              </w:rPr>
              <w:t>Συμμετοχη</w:t>
            </w:r>
            <w:proofErr w:type="spellEnd"/>
            <w:r w:rsidRPr="001655CF">
              <w:rPr>
                <w:sz w:val="28"/>
                <w:szCs w:val="28"/>
              </w:rPr>
              <w:t xml:space="preserve">́ των </w:t>
            </w:r>
            <w:proofErr w:type="spellStart"/>
            <w:r w:rsidRPr="001655CF">
              <w:rPr>
                <w:sz w:val="28"/>
                <w:szCs w:val="28"/>
              </w:rPr>
              <w:t>εκπαιδευτικών</w:t>
            </w:r>
            <w:proofErr w:type="spellEnd"/>
            <w:r w:rsidRPr="001655CF">
              <w:rPr>
                <w:sz w:val="28"/>
                <w:szCs w:val="28"/>
              </w:rPr>
              <w:t xml:space="preserve"> σε </w:t>
            </w:r>
            <w:proofErr w:type="spellStart"/>
            <w:r w:rsidRPr="001655CF">
              <w:rPr>
                <w:sz w:val="28"/>
                <w:szCs w:val="28"/>
              </w:rPr>
              <w:t>δράσεις</w:t>
            </w:r>
            <w:proofErr w:type="spellEnd"/>
            <w:r w:rsidRPr="001655CF">
              <w:rPr>
                <w:sz w:val="28"/>
                <w:szCs w:val="28"/>
              </w:rPr>
              <w:t xml:space="preserve"> </w:t>
            </w:r>
            <w:proofErr w:type="spellStart"/>
            <w:r w:rsidRPr="001655CF">
              <w:rPr>
                <w:sz w:val="28"/>
                <w:szCs w:val="28"/>
              </w:rPr>
              <w:t>κοινωνικου</w:t>
            </w:r>
            <w:proofErr w:type="spellEnd"/>
            <w:r w:rsidRPr="001655CF">
              <w:rPr>
                <w:sz w:val="28"/>
                <w:szCs w:val="28"/>
              </w:rPr>
              <w:t xml:space="preserve">́ </w:t>
            </w:r>
            <w:proofErr w:type="spellStart"/>
            <w:r w:rsidRPr="001655CF">
              <w:rPr>
                <w:sz w:val="28"/>
                <w:szCs w:val="28"/>
              </w:rPr>
              <w:t>ενδιαφέροντος</w:t>
            </w:r>
            <w:proofErr w:type="spellEnd"/>
            <w:r w:rsidRPr="001655CF">
              <w:rPr>
                <w:sz w:val="28"/>
                <w:szCs w:val="28"/>
              </w:rPr>
              <w:t xml:space="preserve"> κ.λπ.</w:t>
            </w:r>
          </w:p>
          <w:p w14:paraId="44EBD7A8" w14:textId="77777777" w:rsidR="00C94935" w:rsidRPr="001655CF" w:rsidRDefault="00DD7E3D" w:rsidP="004B2149">
            <w:pPr>
              <w:pStyle w:val="Web"/>
              <w:spacing w:before="280" w:after="280"/>
              <w:jc w:val="both"/>
              <w:rPr>
                <w:sz w:val="28"/>
                <w:szCs w:val="28"/>
              </w:rPr>
            </w:pPr>
            <w:r w:rsidRPr="001655CF">
              <w:rPr>
                <w:sz w:val="28"/>
                <w:szCs w:val="28"/>
              </w:rPr>
              <w:t xml:space="preserve">Ο Σύλλογος διδασκόντων υποστήριξε τις οικογένειες μαθητών με οικονομικές ανάγκες συνεργαζόμενος με το Σύλλογο Γονέων του σχολείου και άλλων σχολείων. </w:t>
            </w:r>
          </w:p>
          <w:p w14:paraId="26BD0F37" w14:textId="77777777" w:rsidR="00C94935" w:rsidRPr="001655CF" w:rsidRDefault="00DD7E3D" w:rsidP="004B2149">
            <w:pPr>
              <w:pStyle w:val="Web"/>
              <w:spacing w:before="280" w:after="280"/>
              <w:jc w:val="both"/>
              <w:rPr>
                <w:sz w:val="28"/>
                <w:szCs w:val="28"/>
              </w:rPr>
            </w:pPr>
            <w:r w:rsidRPr="001655CF">
              <w:rPr>
                <w:sz w:val="28"/>
                <w:szCs w:val="28"/>
              </w:rPr>
              <w:t xml:space="preserve">Υπήρχε συνεχής ψυχολογική και υλική υποστήριξη οικογενειών στα πλαίσια διαχείρισης της πανδημίας, </w:t>
            </w:r>
            <w:r w:rsidRPr="001655CF">
              <w:rPr>
                <w:sz w:val="28"/>
                <w:szCs w:val="28"/>
                <w:lang w:val="en-US"/>
              </w:rPr>
              <w:t>covid</w:t>
            </w:r>
            <w:r w:rsidRPr="001655CF">
              <w:rPr>
                <w:sz w:val="28"/>
                <w:szCs w:val="28"/>
              </w:rPr>
              <w:t>-19.</w:t>
            </w:r>
          </w:p>
          <w:p w14:paraId="3DFD79E3" w14:textId="7B0A1E59" w:rsidR="00C94935" w:rsidRDefault="00DD7E3D" w:rsidP="004B2149">
            <w:pPr>
              <w:pStyle w:val="Web"/>
              <w:spacing w:before="280" w:after="280"/>
              <w:jc w:val="both"/>
              <w:rPr>
                <w:sz w:val="28"/>
                <w:szCs w:val="28"/>
              </w:rPr>
            </w:pPr>
            <w:r w:rsidRPr="001655CF">
              <w:rPr>
                <w:rFonts w:ascii="Symbol" w:eastAsia="Symbol" w:hAnsi="Symbol" w:cs="Symbol"/>
                <w:sz w:val="28"/>
                <w:szCs w:val="28"/>
              </w:rPr>
              <w:t></w:t>
            </w:r>
            <w:r w:rsidRPr="001655CF">
              <w:rPr>
                <w:sz w:val="28"/>
                <w:szCs w:val="28"/>
              </w:rPr>
              <w:t xml:space="preserve"> </w:t>
            </w:r>
            <w:proofErr w:type="spellStart"/>
            <w:r w:rsidRPr="001655CF">
              <w:rPr>
                <w:sz w:val="28"/>
                <w:szCs w:val="28"/>
              </w:rPr>
              <w:t>Δικτύωση</w:t>
            </w:r>
            <w:proofErr w:type="spellEnd"/>
            <w:r w:rsidRPr="001655CF">
              <w:rPr>
                <w:sz w:val="28"/>
                <w:szCs w:val="28"/>
              </w:rPr>
              <w:t xml:space="preserve"> </w:t>
            </w:r>
            <w:r w:rsidR="004B2149">
              <w:rPr>
                <w:sz w:val="28"/>
                <w:szCs w:val="28"/>
              </w:rPr>
              <w:t xml:space="preserve">και συνεργασίες </w:t>
            </w:r>
            <w:r w:rsidRPr="001655CF">
              <w:rPr>
                <w:sz w:val="28"/>
                <w:szCs w:val="28"/>
              </w:rPr>
              <w:t xml:space="preserve">με </w:t>
            </w:r>
            <w:proofErr w:type="spellStart"/>
            <w:r w:rsidRPr="001655CF">
              <w:rPr>
                <w:sz w:val="28"/>
                <w:szCs w:val="28"/>
              </w:rPr>
              <w:t>άλλα</w:t>
            </w:r>
            <w:proofErr w:type="spellEnd"/>
            <w:r w:rsidRPr="001655CF">
              <w:rPr>
                <w:sz w:val="28"/>
                <w:szCs w:val="28"/>
              </w:rPr>
              <w:t xml:space="preserve"> </w:t>
            </w:r>
            <w:proofErr w:type="spellStart"/>
            <w:r w:rsidRPr="001655CF">
              <w:rPr>
                <w:sz w:val="28"/>
                <w:szCs w:val="28"/>
              </w:rPr>
              <w:t>σχολεία</w:t>
            </w:r>
            <w:proofErr w:type="spellEnd"/>
            <w:r w:rsidR="004B2149">
              <w:rPr>
                <w:sz w:val="28"/>
                <w:szCs w:val="28"/>
              </w:rPr>
              <w:t xml:space="preserve"> δια ζώσης και διαδικτυακά.</w:t>
            </w:r>
          </w:p>
          <w:p w14:paraId="32065524" w14:textId="01B62EF7" w:rsidR="001655CF" w:rsidRPr="001655CF" w:rsidRDefault="001655CF" w:rsidP="004B2149">
            <w:pPr>
              <w:pStyle w:val="Web"/>
              <w:spacing w:after="280"/>
              <w:jc w:val="both"/>
              <w:rPr>
                <w:sz w:val="28"/>
                <w:szCs w:val="28"/>
              </w:rPr>
            </w:pPr>
            <w:r w:rsidRPr="001655CF">
              <w:rPr>
                <w:sz w:val="28"/>
                <w:szCs w:val="28"/>
              </w:rPr>
              <w:t>α’)</w:t>
            </w:r>
          </w:p>
          <w:p w14:paraId="4039C930" w14:textId="15E96FAE" w:rsidR="00C94935" w:rsidRPr="001655CF" w:rsidRDefault="00DD7E3D" w:rsidP="000230E6">
            <w:pPr>
              <w:jc w:val="both"/>
              <w:rPr>
                <w:sz w:val="28"/>
                <w:szCs w:val="28"/>
              </w:rPr>
            </w:pPr>
            <w:r w:rsidRPr="001655CF">
              <w:rPr>
                <w:sz w:val="28"/>
                <w:szCs w:val="28"/>
              </w:rPr>
              <w:t xml:space="preserve">Το σχολείο μας είναι αδελφοποιημένο με το </w:t>
            </w:r>
            <w:r w:rsidRPr="001655CF">
              <w:rPr>
                <w:sz w:val="28"/>
                <w:szCs w:val="28"/>
                <w:lang w:val="en-US"/>
              </w:rPr>
              <w:t>Melanchthon</w:t>
            </w:r>
            <w:r w:rsidRPr="001655CF">
              <w:rPr>
                <w:sz w:val="28"/>
                <w:szCs w:val="28"/>
              </w:rPr>
              <w:t xml:space="preserve"> </w:t>
            </w:r>
            <w:r w:rsidRPr="001655CF">
              <w:rPr>
                <w:sz w:val="28"/>
                <w:szCs w:val="28"/>
                <w:lang w:val="en-US"/>
              </w:rPr>
              <w:t>Gymnasium</w:t>
            </w:r>
            <w:r w:rsidRPr="001655CF">
              <w:rPr>
                <w:sz w:val="28"/>
                <w:szCs w:val="28"/>
              </w:rPr>
              <w:t xml:space="preserve"> </w:t>
            </w:r>
            <w:r w:rsidRPr="001655CF">
              <w:rPr>
                <w:sz w:val="28"/>
                <w:szCs w:val="28"/>
                <w:lang w:val="en-US"/>
              </w:rPr>
              <w:t>N</w:t>
            </w:r>
            <w:r w:rsidRPr="001655CF">
              <w:rPr>
                <w:sz w:val="28"/>
                <w:szCs w:val="28"/>
              </w:rPr>
              <w:t>ü</w:t>
            </w:r>
            <w:proofErr w:type="spellStart"/>
            <w:r w:rsidRPr="001655CF">
              <w:rPr>
                <w:sz w:val="28"/>
                <w:szCs w:val="28"/>
                <w:lang w:val="de-DE"/>
              </w:rPr>
              <w:t>rnberg</w:t>
            </w:r>
            <w:proofErr w:type="spellEnd"/>
            <w:r w:rsidRPr="001655CF">
              <w:rPr>
                <w:sz w:val="28"/>
                <w:szCs w:val="28"/>
              </w:rPr>
              <w:t xml:space="preserve"> καθώς και με το </w:t>
            </w:r>
            <w:proofErr w:type="spellStart"/>
            <w:r w:rsidRPr="001655CF">
              <w:rPr>
                <w:sz w:val="28"/>
                <w:szCs w:val="28"/>
              </w:rPr>
              <w:t>Παγκύπριο</w:t>
            </w:r>
            <w:proofErr w:type="spellEnd"/>
            <w:r w:rsidRPr="001655CF">
              <w:rPr>
                <w:sz w:val="28"/>
                <w:szCs w:val="28"/>
              </w:rPr>
              <w:t xml:space="preserve"> Γυμνάσιο Λευκωσίας.</w:t>
            </w:r>
            <w:r w:rsidR="00C74417">
              <w:rPr>
                <w:sz w:val="28"/>
                <w:szCs w:val="28"/>
              </w:rPr>
              <w:t xml:space="preserve"> </w:t>
            </w:r>
            <w:r w:rsidR="00C74417" w:rsidRPr="00C74417">
              <w:rPr>
                <w:sz w:val="28"/>
                <w:szCs w:val="28"/>
              </w:rPr>
              <w:t xml:space="preserve">Μετά την αδελφοποίηση του σχολείου </w:t>
            </w:r>
            <w:r w:rsidR="00C74417">
              <w:rPr>
                <w:sz w:val="28"/>
                <w:szCs w:val="28"/>
              </w:rPr>
              <w:t>μας</w:t>
            </w:r>
            <w:r w:rsidR="00C74417" w:rsidRPr="00C74417">
              <w:rPr>
                <w:sz w:val="28"/>
                <w:szCs w:val="28"/>
              </w:rPr>
              <w:t xml:space="preserve"> με το </w:t>
            </w:r>
            <w:proofErr w:type="spellStart"/>
            <w:r w:rsidR="00C74417" w:rsidRPr="00C74417">
              <w:rPr>
                <w:sz w:val="28"/>
                <w:szCs w:val="28"/>
              </w:rPr>
              <w:t>Παγκύπριο</w:t>
            </w:r>
            <w:proofErr w:type="spellEnd"/>
            <w:r w:rsidR="00C74417" w:rsidRPr="00C74417">
              <w:rPr>
                <w:sz w:val="28"/>
                <w:szCs w:val="28"/>
              </w:rPr>
              <w:t xml:space="preserve"> Γυμνάσιο Λευκωσίας η Αρχιεπισκοπή Λευκωσίας  δώρισε στο σχολείο μας ένα Ηλεκτρικό Πιάνο τελευταίας τεχνολογίας  αξίας 1500 ευρώ για την κάλυψη των αναγκών του σχολείου μας.</w:t>
            </w:r>
          </w:p>
        </w:tc>
      </w:tr>
      <w:tr w:rsidR="00C94935" w:rsidRPr="00620205" w14:paraId="1537F7F3" w14:textId="77777777">
        <w:tc>
          <w:tcPr>
            <w:tcW w:w="8295" w:type="dxa"/>
            <w:gridSpan w:val="2"/>
          </w:tcPr>
          <w:p w14:paraId="586F00C0" w14:textId="0742DC73" w:rsidR="00C94935" w:rsidRPr="001655CF" w:rsidRDefault="001655CF" w:rsidP="004B2149">
            <w:pPr>
              <w:pStyle w:val="Web"/>
              <w:spacing w:after="280"/>
              <w:jc w:val="both"/>
              <w:rPr>
                <w:sz w:val="28"/>
                <w:szCs w:val="28"/>
              </w:rPr>
            </w:pPr>
            <w:r>
              <w:rPr>
                <w:sz w:val="28"/>
                <w:szCs w:val="28"/>
              </w:rPr>
              <w:lastRenderedPageBreak/>
              <w:t>β</w:t>
            </w:r>
            <w:r w:rsidR="00DD7E3D" w:rsidRPr="001655CF">
              <w:rPr>
                <w:sz w:val="28"/>
                <w:szCs w:val="28"/>
              </w:rPr>
              <w:t>’)</w:t>
            </w:r>
          </w:p>
          <w:p w14:paraId="357CA0A4" w14:textId="734AADD8" w:rsidR="00C94935" w:rsidRPr="001655CF" w:rsidRDefault="00DD7E3D" w:rsidP="004B2149">
            <w:pPr>
              <w:pStyle w:val="Web"/>
              <w:spacing w:before="280" w:after="280"/>
              <w:jc w:val="both"/>
              <w:rPr>
                <w:sz w:val="28"/>
                <w:szCs w:val="28"/>
              </w:rPr>
            </w:pPr>
            <w:r w:rsidRPr="001655CF">
              <w:rPr>
                <w:sz w:val="28"/>
                <w:szCs w:val="28"/>
              </w:rPr>
              <w:t xml:space="preserve">Αθλητικοί αγώνες </w:t>
            </w:r>
            <w:r w:rsidR="004B2149">
              <w:rPr>
                <w:sz w:val="28"/>
                <w:szCs w:val="28"/>
              </w:rPr>
              <w:t xml:space="preserve">βόλεϊ, μπάσκετ κ.α. </w:t>
            </w:r>
            <w:r w:rsidRPr="001655CF">
              <w:rPr>
                <w:sz w:val="28"/>
                <w:szCs w:val="28"/>
              </w:rPr>
              <w:t>με άλλα σχολεία.</w:t>
            </w:r>
          </w:p>
          <w:p w14:paraId="092B73B8" w14:textId="1A74FD20" w:rsidR="00C94935" w:rsidRPr="001655CF" w:rsidRDefault="001655CF" w:rsidP="004B2149">
            <w:pPr>
              <w:pStyle w:val="Web"/>
              <w:spacing w:before="280" w:after="280"/>
              <w:jc w:val="both"/>
              <w:rPr>
                <w:sz w:val="28"/>
                <w:szCs w:val="28"/>
              </w:rPr>
            </w:pPr>
            <w:r>
              <w:rPr>
                <w:sz w:val="28"/>
                <w:szCs w:val="28"/>
              </w:rPr>
              <w:t>γ</w:t>
            </w:r>
            <w:r w:rsidR="00DD7E3D" w:rsidRPr="001655CF">
              <w:rPr>
                <w:sz w:val="28"/>
                <w:szCs w:val="28"/>
              </w:rPr>
              <w:t>’)</w:t>
            </w:r>
          </w:p>
          <w:p w14:paraId="63031FE6" w14:textId="77777777" w:rsidR="00C94935" w:rsidRPr="001655CF" w:rsidRDefault="00DD7E3D" w:rsidP="004B2149">
            <w:pPr>
              <w:pStyle w:val="Web"/>
              <w:spacing w:before="280" w:after="280"/>
              <w:jc w:val="both"/>
              <w:rPr>
                <w:sz w:val="28"/>
                <w:szCs w:val="28"/>
              </w:rPr>
            </w:pPr>
            <w:r w:rsidRPr="001655CF">
              <w:rPr>
                <w:sz w:val="28"/>
                <w:szCs w:val="28"/>
              </w:rPr>
              <w:t>Συμμετοχή των εκπαιδευτικών του σχολείου μας στο κοινωνικό φροντιστήριο Βόλου.</w:t>
            </w:r>
          </w:p>
          <w:p w14:paraId="09EBB464" w14:textId="71091DB1" w:rsidR="00C94935" w:rsidRPr="001655CF" w:rsidRDefault="001655CF" w:rsidP="004B2149">
            <w:pPr>
              <w:jc w:val="both"/>
              <w:rPr>
                <w:sz w:val="28"/>
                <w:szCs w:val="28"/>
              </w:rPr>
            </w:pPr>
            <w:r>
              <w:rPr>
                <w:sz w:val="28"/>
                <w:szCs w:val="28"/>
              </w:rPr>
              <w:t>δ</w:t>
            </w:r>
            <w:r w:rsidR="00DD7E3D" w:rsidRPr="001655CF">
              <w:rPr>
                <w:sz w:val="28"/>
                <w:szCs w:val="28"/>
              </w:rPr>
              <w:t>’)</w:t>
            </w:r>
          </w:p>
          <w:p w14:paraId="32742124" w14:textId="77777777" w:rsidR="00C94935" w:rsidRPr="001655CF" w:rsidRDefault="00DD7E3D" w:rsidP="004B2149">
            <w:pPr>
              <w:jc w:val="both"/>
              <w:rPr>
                <w:sz w:val="28"/>
                <w:szCs w:val="28"/>
              </w:rPr>
            </w:pPr>
            <w:r w:rsidRPr="001655CF">
              <w:rPr>
                <w:sz w:val="28"/>
                <w:szCs w:val="28"/>
              </w:rPr>
              <w:t xml:space="preserve">Δημιουργία δικτύου σχολείων της περιοχής για τη χρήση του </w:t>
            </w:r>
            <w:proofErr w:type="spellStart"/>
            <w:r w:rsidRPr="001655CF">
              <w:rPr>
                <w:sz w:val="28"/>
                <w:szCs w:val="28"/>
              </w:rPr>
              <w:t>απινιδωτή</w:t>
            </w:r>
            <w:proofErr w:type="spellEnd"/>
            <w:r w:rsidRPr="001655CF">
              <w:rPr>
                <w:sz w:val="28"/>
                <w:szCs w:val="28"/>
              </w:rPr>
              <w:t xml:space="preserve"> του σχολείου μας, αξίας 3000 € δωρεά του ιδρύματος </w:t>
            </w:r>
            <w:proofErr w:type="spellStart"/>
            <w:r w:rsidRPr="001655CF">
              <w:rPr>
                <w:sz w:val="28"/>
                <w:szCs w:val="28"/>
              </w:rPr>
              <w:t>Μποδοσάκη</w:t>
            </w:r>
            <w:proofErr w:type="spellEnd"/>
            <w:r w:rsidRPr="001655CF">
              <w:rPr>
                <w:sz w:val="28"/>
                <w:szCs w:val="28"/>
              </w:rPr>
              <w:t>, μετά από τετραετή προσπάθεια του σχολείου.</w:t>
            </w:r>
          </w:p>
          <w:p w14:paraId="2C28407D" w14:textId="72D40656" w:rsidR="00C94935" w:rsidRPr="001655CF" w:rsidRDefault="001655CF" w:rsidP="004B2149">
            <w:pPr>
              <w:pStyle w:val="Web"/>
              <w:spacing w:before="280" w:after="280"/>
              <w:jc w:val="both"/>
              <w:rPr>
                <w:sz w:val="28"/>
                <w:szCs w:val="28"/>
              </w:rPr>
            </w:pPr>
            <w:r>
              <w:rPr>
                <w:sz w:val="28"/>
                <w:szCs w:val="28"/>
              </w:rPr>
              <w:lastRenderedPageBreak/>
              <w:t>ε</w:t>
            </w:r>
            <w:r w:rsidR="00DD7E3D" w:rsidRPr="001655CF">
              <w:rPr>
                <w:sz w:val="28"/>
                <w:szCs w:val="28"/>
              </w:rPr>
              <w:t>’)</w:t>
            </w:r>
          </w:p>
          <w:p w14:paraId="1F3ED028" w14:textId="77777777" w:rsidR="00C94935" w:rsidRPr="001655CF" w:rsidRDefault="00DD7E3D" w:rsidP="004B2149">
            <w:pPr>
              <w:jc w:val="both"/>
              <w:rPr>
                <w:sz w:val="28"/>
                <w:szCs w:val="28"/>
              </w:rPr>
            </w:pPr>
            <w:r w:rsidRPr="001655CF">
              <w:rPr>
                <w:sz w:val="28"/>
                <w:szCs w:val="28"/>
              </w:rPr>
              <w:t>Στο σχολείο μας οι εκπαιδευτικοί, οι μαθητές και οι οικογένειές τους σε συνεργασία με κοινωνικούς εταίρους, ανέπτυξαν εθελοντικές δράσεις προσφοράς στο πλαίσιο του προγράμματος «Νοιάζομαι και Δρω» που στοχεύει στην καλλιέργεια του εθελοντισμού, της αλληλεγγύης και της συνείδησης του ενεργού πολίτη στους μαθητές. Έτσι απονεμήθηκε στο 1ο</w:t>
            </w:r>
            <w:r w:rsidRPr="00AB0E16">
              <w:rPr>
                <w:sz w:val="28"/>
                <w:szCs w:val="28"/>
              </w:rPr>
              <w:t> </w:t>
            </w:r>
            <w:r w:rsidRPr="001655CF">
              <w:rPr>
                <w:sz w:val="28"/>
                <w:szCs w:val="28"/>
              </w:rPr>
              <w:t>Γυμνάσιο Βόλου, ο τιμητικός τίτλος «Σχολείο των πολιτών» ύστερα από ένα τριετή κύκλο επιμόρφωσης και δράσεων σε κοινωνικά ζητήματα. Ο τίτλος απονεμήθηκε για την υποδειγματική δραστηριοποίηση εκπαιδευτικών, μαθητών και των οικογενειών τους σε κοινωνικά θέματα</w:t>
            </w:r>
          </w:p>
          <w:p w14:paraId="2C05C6A6" w14:textId="57E55439" w:rsidR="00C94935" w:rsidRPr="001655CF" w:rsidRDefault="001655CF" w:rsidP="004B2149">
            <w:pPr>
              <w:pStyle w:val="Web"/>
              <w:spacing w:before="280" w:after="280"/>
              <w:jc w:val="both"/>
              <w:rPr>
                <w:sz w:val="28"/>
                <w:szCs w:val="28"/>
              </w:rPr>
            </w:pPr>
            <w:r>
              <w:rPr>
                <w:sz w:val="28"/>
                <w:szCs w:val="28"/>
              </w:rPr>
              <w:t>στ</w:t>
            </w:r>
            <w:r w:rsidR="00DD7E3D" w:rsidRPr="001655CF">
              <w:rPr>
                <w:sz w:val="28"/>
                <w:szCs w:val="28"/>
              </w:rPr>
              <w:t>’)</w:t>
            </w:r>
          </w:p>
          <w:p w14:paraId="74A29183" w14:textId="13DCFFA1" w:rsidR="00C94935" w:rsidRDefault="00DD7E3D" w:rsidP="004B2149">
            <w:pPr>
              <w:pStyle w:val="Web"/>
              <w:spacing w:before="280" w:after="280"/>
              <w:jc w:val="both"/>
              <w:rPr>
                <w:sz w:val="28"/>
                <w:szCs w:val="28"/>
              </w:rPr>
            </w:pPr>
            <w:r w:rsidRPr="001655CF">
              <w:rPr>
                <w:sz w:val="28"/>
                <w:szCs w:val="28"/>
              </w:rPr>
              <w:t>Σε συνεργασία με τα εγγύς Δημοτικά ημερίδες κάθε χρόνο για ασφάλεια στο διαδίκτυο</w:t>
            </w:r>
          </w:p>
          <w:p w14:paraId="20476CB3" w14:textId="1189589E" w:rsidR="001655CF" w:rsidRDefault="001655CF" w:rsidP="004B2149">
            <w:pPr>
              <w:pStyle w:val="Web"/>
              <w:spacing w:before="280" w:after="280"/>
              <w:jc w:val="both"/>
              <w:rPr>
                <w:sz w:val="28"/>
                <w:szCs w:val="28"/>
              </w:rPr>
            </w:pPr>
            <w:r>
              <w:rPr>
                <w:sz w:val="28"/>
                <w:szCs w:val="28"/>
              </w:rPr>
              <w:t>ζ’)</w:t>
            </w:r>
          </w:p>
          <w:p w14:paraId="5D1952E1" w14:textId="00EB3973" w:rsidR="00A2785B" w:rsidRDefault="00A2785B" w:rsidP="004B2149">
            <w:pPr>
              <w:pStyle w:val="Web"/>
              <w:spacing w:before="280" w:after="280"/>
              <w:jc w:val="both"/>
              <w:rPr>
                <w:sz w:val="28"/>
                <w:szCs w:val="28"/>
              </w:rPr>
            </w:pPr>
            <w:r>
              <w:rPr>
                <w:sz w:val="28"/>
                <w:szCs w:val="28"/>
              </w:rPr>
              <w:t>Στο σχολείο μας δραστηριοποιούνται πολλές ομάδες μαθητών – εκπαιδευτικών υλοποιώντας πλήθος προγραμμάτων περιβαλλοντικών, αγωγής υγείας, πολιτιστικών, αγωγής σταδιοδρομίας, ρομποτικής, κλπ.</w:t>
            </w:r>
          </w:p>
          <w:p w14:paraId="3562F3C4" w14:textId="5CA2CA93" w:rsidR="001655CF" w:rsidRPr="001655CF" w:rsidRDefault="00A2785B" w:rsidP="004B2149">
            <w:pPr>
              <w:jc w:val="both"/>
              <w:rPr>
                <w:sz w:val="28"/>
                <w:szCs w:val="28"/>
              </w:rPr>
            </w:pPr>
            <w:r>
              <w:rPr>
                <w:sz w:val="28"/>
                <w:szCs w:val="28"/>
              </w:rPr>
              <w:t>Τη φετινή σχολική χρονιά</w:t>
            </w:r>
            <w:r w:rsidR="001655CF" w:rsidRPr="001655CF">
              <w:rPr>
                <w:sz w:val="28"/>
                <w:szCs w:val="28"/>
              </w:rPr>
              <w:t xml:space="preserve"> </w:t>
            </w:r>
            <w:r>
              <w:rPr>
                <w:sz w:val="28"/>
                <w:szCs w:val="28"/>
              </w:rPr>
              <w:t xml:space="preserve">η </w:t>
            </w:r>
            <w:r w:rsidR="001655CF" w:rsidRPr="001655CF">
              <w:rPr>
                <w:sz w:val="28"/>
                <w:szCs w:val="28"/>
              </w:rPr>
              <w:t>θεατρική ομάδα του 1ου Γυμνασίου Βόλου η οποία λειτουργεί επί 13 συναπτά έτη προετοίμασε και παρουσίασε βιντεοσκοπημένη παράσταση, βασισμένη σε κείμενα Δημιουργικής Γραφής των μαθητών/τριών μελών της.</w:t>
            </w:r>
          </w:p>
          <w:p w14:paraId="302E860A" w14:textId="6C4262EF" w:rsidR="001655CF" w:rsidRDefault="001655CF" w:rsidP="004B2149">
            <w:pPr>
              <w:jc w:val="both"/>
              <w:rPr>
                <w:sz w:val="28"/>
                <w:szCs w:val="28"/>
              </w:rPr>
            </w:pPr>
            <w:r w:rsidRPr="001655CF">
              <w:rPr>
                <w:sz w:val="28"/>
                <w:szCs w:val="28"/>
              </w:rPr>
              <w:t>Η περιβαλλοντική ομάδα υλοποίησε πρόγραμμα Περιβαλλοντικής εκπαίδευσης με τίτλο '' Κύπρος-</w:t>
            </w:r>
            <w:proofErr w:type="spellStart"/>
            <w:r w:rsidRPr="001655CF">
              <w:rPr>
                <w:sz w:val="28"/>
                <w:szCs w:val="28"/>
              </w:rPr>
              <w:t>Φθια</w:t>
            </w:r>
            <w:proofErr w:type="spellEnd"/>
            <w:r w:rsidRPr="001655CF">
              <w:rPr>
                <w:sz w:val="28"/>
                <w:szCs w:val="28"/>
              </w:rPr>
              <w:t xml:space="preserve">- </w:t>
            </w:r>
            <w:proofErr w:type="spellStart"/>
            <w:r w:rsidRPr="001655CF">
              <w:rPr>
                <w:sz w:val="28"/>
                <w:szCs w:val="28"/>
              </w:rPr>
              <w:t>Πτελεός</w:t>
            </w:r>
            <w:proofErr w:type="spellEnd"/>
            <w:r w:rsidRPr="001655CF">
              <w:rPr>
                <w:sz w:val="28"/>
                <w:szCs w:val="28"/>
              </w:rPr>
              <w:t>, τόποι της ελιάς, του σίτου, του αμπελιού και των μελισσών'' με τηλεκπαίδευση και υλοποίηση εργασιών από τους μαθητές/</w:t>
            </w:r>
            <w:proofErr w:type="spellStart"/>
            <w:r w:rsidRPr="001655CF">
              <w:rPr>
                <w:sz w:val="28"/>
                <w:szCs w:val="28"/>
              </w:rPr>
              <w:t>τριες</w:t>
            </w:r>
            <w:proofErr w:type="spellEnd"/>
            <w:r w:rsidRPr="001655CF">
              <w:rPr>
                <w:sz w:val="28"/>
                <w:szCs w:val="28"/>
              </w:rPr>
              <w:t xml:space="preserve"> μέλη της ομάδας.</w:t>
            </w:r>
          </w:p>
          <w:p w14:paraId="16C690BF" w14:textId="75A355C9" w:rsidR="00A2785B" w:rsidRPr="00AB0E16" w:rsidRDefault="00A2785B" w:rsidP="004B2149">
            <w:pPr>
              <w:jc w:val="both"/>
              <w:rPr>
                <w:sz w:val="28"/>
                <w:szCs w:val="28"/>
              </w:rPr>
            </w:pPr>
            <w:r>
              <w:rPr>
                <w:sz w:val="28"/>
                <w:szCs w:val="28"/>
              </w:rPr>
              <w:t xml:space="preserve">Η πολιτιστικές ομάδες υλοποίησαν </w:t>
            </w:r>
          </w:p>
          <w:p w14:paraId="161EF31D" w14:textId="0EEC8FBD" w:rsidR="00620205" w:rsidRDefault="00620205" w:rsidP="004B2149">
            <w:pPr>
              <w:jc w:val="both"/>
              <w:rPr>
                <w:sz w:val="28"/>
                <w:szCs w:val="28"/>
              </w:rPr>
            </w:pPr>
            <w:r>
              <w:rPr>
                <w:sz w:val="28"/>
                <w:szCs w:val="28"/>
              </w:rPr>
              <w:t>Η ομάδα εικαστικών υλοποίησε πρόγραμμα παρέμβασης στους τοίχους του σχολείου σχετικό με τα 200 χρόνια του Ελληνικού κράτους.</w:t>
            </w:r>
          </w:p>
          <w:p w14:paraId="24530D98" w14:textId="3586F119" w:rsidR="00620205" w:rsidRDefault="00620205" w:rsidP="004B2149">
            <w:pPr>
              <w:jc w:val="both"/>
              <w:rPr>
                <w:sz w:val="28"/>
                <w:szCs w:val="28"/>
              </w:rPr>
            </w:pPr>
            <w:r>
              <w:rPr>
                <w:sz w:val="28"/>
                <w:szCs w:val="28"/>
              </w:rPr>
              <w:t xml:space="preserve">Η ομάδα χορού υλοποίησε πρόγραμμα </w:t>
            </w:r>
            <w:r w:rsidR="00634DCF">
              <w:rPr>
                <w:sz w:val="28"/>
                <w:szCs w:val="28"/>
              </w:rPr>
              <w:t>στα πλαίσια του</w:t>
            </w:r>
            <w:r w:rsidR="00634DCF" w:rsidRPr="00634DCF">
              <w:rPr>
                <w:sz w:val="28"/>
                <w:szCs w:val="28"/>
              </w:rPr>
              <w:t xml:space="preserve"> </w:t>
            </w:r>
            <w:r w:rsidR="00634DCF" w:rsidRPr="00AB0E16">
              <w:rPr>
                <w:sz w:val="28"/>
                <w:szCs w:val="28"/>
              </w:rPr>
              <w:t>E</w:t>
            </w:r>
            <w:r w:rsidR="00634DCF" w:rsidRPr="00634DCF">
              <w:rPr>
                <w:sz w:val="28"/>
                <w:szCs w:val="28"/>
              </w:rPr>
              <w:t>-</w:t>
            </w:r>
            <w:r w:rsidR="00634DCF" w:rsidRPr="00AB0E16">
              <w:rPr>
                <w:sz w:val="28"/>
                <w:szCs w:val="28"/>
              </w:rPr>
              <w:t>Twinning</w:t>
            </w:r>
            <w:r w:rsidR="00634DCF">
              <w:rPr>
                <w:sz w:val="28"/>
                <w:szCs w:val="28"/>
              </w:rPr>
              <w:t>.</w:t>
            </w:r>
          </w:p>
          <w:p w14:paraId="14DC2E3E" w14:textId="2C2678D1" w:rsidR="00634DCF" w:rsidRDefault="00B46E8D" w:rsidP="004B2149">
            <w:pPr>
              <w:jc w:val="both"/>
              <w:rPr>
                <w:sz w:val="28"/>
                <w:szCs w:val="28"/>
              </w:rPr>
            </w:pPr>
            <w:r>
              <w:rPr>
                <w:sz w:val="28"/>
                <w:szCs w:val="28"/>
              </w:rPr>
              <w:t>Η ομάδα φυσικής αγωγής μελέτησε τους 2</w:t>
            </w:r>
            <w:r w:rsidR="002C6427">
              <w:rPr>
                <w:sz w:val="28"/>
                <w:szCs w:val="28"/>
              </w:rPr>
              <w:t>8</w:t>
            </w:r>
            <w:r>
              <w:rPr>
                <w:sz w:val="28"/>
                <w:szCs w:val="28"/>
              </w:rPr>
              <w:t xml:space="preserve"> χρυσούς Ολυμπιονίκες και ονομάτισε τα ντουλαπάκια στο διάδρομο των Ελλήνων Ολυμπιονικών.</w:t>
            </w:r>
          </w:p>
          <w:p w14:paraId="09419515" w14:textId="30B86649" w:rsidR="001655CF" w:rsidRDefault="00AB0E16" w:rsidP="004B2149">
            <w:pPr>
              <w:jc w:val="both"/>
              <w:rPr>
                <w:sz w:val="28"/>
                <w:szCs w:val="28"/>
              </w:rPr>
            </w:pPr>
            <w:r>
              <w:rPr>
                <w:sz w:val="28"/>
                <w:szCs w:val="28"/>
              </w:rPr>
              <w:t xml:space="preserve">Υλοποιήθηκε </w:t>
            </w:r>
            <w:r w:rsidRPr="00AB0E16">
              <w:rPr>
                <w:sz w:val="28"/>
                <w:szCs w:val="28"/>
              </w:rPr>
              <w:t>Πρ</w:t>
            </w:r>
            <w:r w:rsidR="00763F15">
              <w:rPr>
                <w:sz w:val="28"/>
                <w:szCs w:val="28"/>
              </w:rPr>
              <w:t>ο</w:t>
            </w:r>
            <w:r w:rsidRPr="00AB0E16">
              <w:rPr>
                <w:sz w:val="28"/>
                <w:szCs w:val="28"/>
              </w:rPr>
              <w:t>γρ</w:t>
            </w:r>
            <w:r w:rsidR="00763F15">
              <w:rPr>
                <w:sz w:val="28"/>
                <w:szCs w:val="28"/>
              </w:rPr>
              <w:t>ά</w:t>
            </w:r>
            <w:r w:rsidRPr="00AB0E16">
              <w:rPr>
                <w:sz w:val="28"/>
                <w:szCs w:val="28"/>
              </w:rPr>
              <w:t>μμα</w:t>
            </w:r>
            <w:r w:rsidR="00763F15">
              <w:rPr>
                <w:sz w:val="28"/>
                <w:szCs w:val="28"/>
              </w:rPr>
              <w:t>τα</w:t>
            </w:r>
            <w:r w:rsidRPr="00AB0E16">
              <w:rPr>
                <w:sz w:val="28"/>
                <w:szCs w:val="28"/>
              </w:rPr>
              <w:t xml:space="preserve"> Αγωγής Σταδιοδρομίας </w:t>
            </w:r>
            <w:r>
              <w:rPr>
                <w:sz w:val="28"/>
                <w:szCs w:val="28"/>
              </w:rPr>
              <w:t>με θέμα</w:t>
            </w:r>
            <w:r w:rsidR="00763F15">
              <w:rPr>
                <w:sz w:val="28"/>
                <w:szCs w:val="28"/>
              </w:rPr>
              <w:t>τα «</w:t>
            </w:r>
            <w:r w:rsidRPr="00AB0E16">
              <w:rPr>
                <w:sz w:val="28"/>
                <w:szCs w:val="28"/>
              </w:rPr>
              <w:t>Επαγγέλματα που χάθηκαν , άλλαξαν ή εξελίχθηκαν στο πέρασμα το χρόνου</w:t>
            </w:r>
            <w:r w:rsidR="00763F15">
              <w:rPr>
                <w:sz w:val="28"/>
                <w:szCs w:val="28"/>
              </w:rPr>
              <w:t>» και «</w:t>
            </w:r>
            <w:r w:rsidRPr="00AB0E16">
              <w:rPr>
                <w:sz w:val="28"/>
                <w:szCs w:val="28"/>
              </w:rPr>
              <w:t>Γνωρίζω τον εαυτό μου &amp; επιλέγω τις σπουδές που μου ταιριάζουν</w:t>
            </w:r>
            <w:r w:rsidR="00763F15">
              <w:rPr>
                <w:sz w:val="28"/>
                <w:szCs w:val="28"/>
              </w:rPr>
              <w:t>»</w:t>
            </w:r>
          </w:p>
          <w:p w14:paraId="2D38CEFE" w14:textId="3904BCCF" w:rsidR="007F4627" w:rsidRDefault="002C6427" w:rsidP="004B2149">
            <w:pPr>
              <w:jc w:val="both"/>
              <w:rPr>
                <w:sz w:val="28"/>
                <w:szCs w:val="28"/>
              </w:rPr>
            </w:pPr>
            <w:hyperlink r:id="rId4" w:history="1">
              <w:r w:rsidR="007F4627" w:rsidRPr="00DA73AD">
                <w:rPr>
                  <w:rStyle w:val="-"/>
                  <w:sz w:val="28"/>
                  <w:szCs w:val="28"/>
                </w:rPr>
                <w:t>https://e-thessalia.gr/sti-nyremvergi-to-1o-gymnasio-voloy/</w:t>
              </w:r>
            </w:hyperlink>
          </w:p>
          <w:p w14:paraId="0901FC2C" w14:textId="77777777" w:rsidR="007F4627" w:rsidRPr="00620205" w:rsidRDefault="007F4627" w:rsidP="004B2149">
            <w:pPr>
              <w:jc w:val="both"/>
              <w:rPr>
                <w:sz w:val="28"/>
                <w:szCs w:val="28"/>
              </w:rPr>
            </w:pPr>
          </w:p>
          <w:p w14:paraId="1BB54C2C" w14:textId="28E22C0E" w:rsidR="00C94935" w:rsidRPr="00620205" w:rsidRDefault="00C94935" w:rsidP="004B2149">
            <w:pPr>
              <w:pStyle w:val="Web"/>
              <w:spacing w:before="280"/>
              <w:jc w:val="both"/>
              <w:rPr>
                <w:sz w:val="28"/>
                <w:szCs w:val="28"/>
              </w:rPr>
            </w:pPr>
          </w:p>
        </w:tc>
      </w:tr>
    </w:tbl>
    <w:tbl>
      <w:tblPr>
        <w:tblW w:w="9316" w:type="dxa"/>
        <w:jc w:val="center"/>
        <w:tblLayout w:type="fixed"/>
        <w:tblLook w:val="0000" w:firstRow="0" w:lastRow="0" w:firstColumn="0" w:lastColumn="0" w:noHBand="0" w:noVBand="0"/>
      </w:tblPr>
      <w:tblGrid>
        <w:gridCol w:w="7202"/>
        <w:gridCol w:w="539"/>
        <w:gridCol w:w="540"/>
        <w:gridCol w:w="541"/>
        <w:gridCol w:w="494"/>
      </w:tblGrid>
      <w:tr w:rsidR="00C94935" w:rsidRPr="001655CF" w14:paraId="387BA4C0" w14:textId="77777777">
        <w:trPr>
          <w:cantSplit/>
          <w:jc w:val="center"/>
        </w:trPr>
        <w:tc>
          <w:tcPr>
            <w:tcW w:w="7202" w:type="dxa"/>
            <w:tcBorders>
              <w:top w:val="single" w:sz="4" w:space="0" w:color="000000"/>
              <w:left w:val="single" w:sz="4" w:space="0" w:color="000000"/>
              <w:bottom w:val="single" w:sz="4" w:space="0" w:color="000000"/>
              <w:right w:val="single" w:sz="4" w:space="0" w:color="000000"/>
            </w:tcBorders>
          </w:tcPr>
          <w:p w14:paraId="1F2FCF17" w14:textId="77777777" w:rsidR="00C94935" w:rsidRPr="001655CF" w:rsidRDefault="00DD7E3D" w:rsidP="004B2149">
            <w:pPr>
              <w:widowControl w:val="0"/>
              <w:spacing w:before="60" w:after="60" w:line="300" w:lineRule="auto"/>
              <w:jc w:val="both"/>
              <w:rPr>
                <w:iCs/>
                <w:sz w:val="28"/>
                <w:szCs w:val="28"/>
              </w:rPr>
            </w:pPr>
            <w:r w:rsidRPr="001655CF">
              <w:rPr>
                <w:iCs/>
                <w:sz w:val="28"/>
                <w:szCs w:val="28"/>
              </w:rPr>
              <w:lastRenderedPageBreak/>
              <w:t>Ποσοτική παρουσίαση της εικόνας του σχολείου ως προς τον άξονα:</w:t>
            </w:r>
          </w:p>
        </w:tc>
        <w:tc>
          <w:tcPr>
            <w:tcW w:w="539" w:type="dxa"/>
            <w:tcBorders>
              <w:top w:val="single" w:sz="4" w:space="0" w:color="000000"/>
              <w:left w:val="single" w:sz="4" w:space="0" w:color="000000"/>
              <w:bottom w:val="single" w:sz="4" w:space="0" w:color="000000"/>
              <w:right w:val="single" w:sz="4" w:space="0" w:color="000000"/>
            </w:tcBorders>
          </w:tcPr>
          <w:p w14:paraId="08286679" w14:textId="77777777" w:rsidR="00C94935" w:rsidRPr="001655CF" w:rsidRDefault="00DD7E3D" w:rsidP="004B2149">
            <w:pPr>
              <w:widowControl w:val="0"/>
              <w:spacing w:before="60" w:after="60" w:line="300" w:lineRule="auto"/>
              <w:jc w:val="both"/>
              <w:rPr>
                <w:iCs/>
                <w:sz w:val="28"/>
                <w:szCs w:val="28"/>
              </w:rPr>
            </w:pPr>
            <w:r w:rsidRPr="001655CF">
              <w:rPr>
                <w:iCs/>
                <w:sz w:val="28"/>
                <w:szCs w:val="28"/>
              </w:rPr>
              <w:t>1</w:t>
            </w:r>
          </w:p>
        </w:tc>
        <w:tc>
          <w:tcPr>
            <w:tcW w:w="540" w:type="dxa"/>
            <w:tcBorders>
              <w:top w:val="single" w:sz="4" w:space="0" w:color="000000"/>
              <w:left w:val="single" w:sz="4" w:space="0" w:color="000000"/>
              <w:bottom w:val="single" w:sz="4" w:space="0" w:color="000000"/>
              <w:right w:val="single" w:sz="4" w:space="0" w:color="000000"/>
            </w:tcBorders>
          </w:tcPr>
          <w:p w14:paraId="10EFDD84" w14:textId="77777777" w:rsidR="00C94935" w:rsidRPr="001655CF" w:rsidRDefault="00DD7E3D" w:rsidP="004B2149">
            <w:pPr>
              <w:widowControl w:val="0"/>
              <w:spacing w:before="60" w:after="60" w:line="300" w:lineRule="auto"/>
              <w:jc w:val="both"/>
              <w:rPr>
                <w:iCs/>
                <w:sz w:val="28"/>
                <w:szCs w:val="28"/>
              </w:rPr>
            </w:pPr>
            <w:r w:rsidRPr="001655CF">
              <w:rPr>
                <w:iCs/>
                <w:sz w:val="28"/>
                <w:szCs w:val="28"/>
              </w:rPr>
              <w:t>2</w:t>
            </w:r>
          </w:p>
        </w:tc>
        <w:tc>
          <w:tcPr>
            <w:tcW w:w="541" w:type="dxa"/>
            <w:tcBorders>
              <w:top w:val="single" w:sz="4" w:space="0" w:color="000000"/>
              <w:left w:val="single" w:sz="4" w:space="0" w:color="000000"/>
              <w:bottom w:val="single" w:sz="4" w:space="0" w:color="000000"/>
              <w:right w:val="single" w:sz="4" w:space="0" w:color="000000"/>
            </w:tcBorders>
          </w:tcPr>
          <w:p w14:paraId="5D11D536" w14:textId="77777777" w:rsidR="00C94935" w:rsidRPr="001655CF" w:rsidRDefault="00DD7E3D" w:rsidP="004B2149">
            <w:pPr>
              <w:widowControl w:val="0"/>
              <w:spacing w:before="60" w:after="60" w:line="300" w:lineRule="auto"/>
              <w:jc w:val="both"/>
              <w:rPr>
                <w:iCs/>
                <w:sz w:val="28"/>
                <w:szCs w:val="28"/>
              </w:rPr>
            </w:pPr>
            <w:r w:rsidRPr="001655CF">
              <w:rPr>
                <w:iCs/>
                <w:sz w:val="28"/>
                <w:szCs w:val="28"/>
              </w:rPr>
              <w:t>3</w:t>
            </w:r>
          </w:p>
        </w:tc>
        <w:tc>
          <w:tcPr>
            <w:tcW w:w="494" w:type="dxa"/>
            <w:tcBorders>
              <w:top w:val="single" w:sz="4" w:space="0" w:color="000000"/>
              <w:left w:val="single" w:sz="4" w:space="0" w:color="000000"/>
              <w:bottom w:val="single" w:sz="4" w:space="0" w:color="000000"/>
              <w:right w:val="single" w:sz="4" w:space="0" w:color="000000"/>
            </w:tcBorders>
          </w:tcPr>
          <w:p w14:paraId="102D64AB" w14:textId="77777777" w:rsidR="00C94935" w:rsidRPr="001655CF" w:rsidRDefault="00DD7E3D" w:rsidP="004B2149">
            <w:pPr>
              <w:widowControl w:val="0"/>
              <w:spacing w:before="60" w:after="60" w:line="300" w:lineRule="auto"/>
              <w:jc w:val="both"/>
              <w:rPr>
                <w:iCs/>
                <w:sz w:val="28"/>
                <w:szCs w:val="28"/>
                <w:lang w:val="en-US"/>
              </w:rPr>
            </w:pPr>
            <w:r w:rsidRPr="001655CF">
              <w:rPr>
                <w:iCs/>
                <w:sz w:val="28"/>
                <w:szCs w:val="28"/>
              </w:rPr>
              <w:t>4</w:t>
            </w:r>
            <w:r w:rsidRPr="001655CF">
              <w:rPr>
                <w:iCs/>
                <w:sz w:val="28"/>
                <w:szCs w:val="28"/>
                <w:lang w:val="en-US"/>
              </w:rPr>
              <w:t>x</w:t>
            </w:r>
          </w:p>
        </w:tc>
      </w:tr>
    </w:tbl>
    <w:p w14:paraId="7A6C2F2A" w14:textId="77777777" w:rsidR="00C94935" w:rsidRPr="001655CF" w:rsidRDefault="00C94935" w:rsidP="004B2149">
      <w:pPr>
        <w:jc w:val="both"/>
        <w:rPr>
          <w:sz w:val="28"/>
          <w:szCs w:val="28"/>
        </w:rPr>
      </w:pPr>
    </w:p>
    <w:sectPr w:rsidR="00C94935" w:rsidRPr="001655CF">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altName w:val="Arial"/>
    <w:panose1 w:val="020B0604020202020204"/>
    <w:charset w:val="A1"/>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DejaVu Sans">
    <w:panose1 w:val="020B0604020202020204"/>
    <w:charset w:val="00"/>
    <w:family w:val="swiss"/>
    <w:pitch w:val="variable"/>
  </w:font>
  <w:font w:name="F">
    <w:altName w:val="Cambria"/>
    <w:panose1 w:val="020B0604020202020204"/>
    <w:charset w:val="00"/>
    <w:family w:val="auto"/>
    <w:pitch w:val="variable"/>
  </w:font>
  <w:font w:name="Symbol">
    <w:panose1 w:val="05050102010706020507"/>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C94935"/>
    <w:rsid w:val="000230E6"/>
    <w:rsid w:val="001655CF"/>
    <w:rsid w:val="001F02D5"/>
    <w:rsid w:val="002C6427"/>
    <w:rsid w:val="004B2149"/>
    <w:rsid w:val="0050048D"/>
    <w:rsid w:val="00620205"/>
    <w:rsid w:val="00634DCF"/>
    <w:rsid w:val="00763F15"/>
    <w:rsid w:val="007F4627"/>
    <w:rsid w:val="009265C6"/>
    <w:rsid w:val="00A2785B"/>
    <w:rsid w:val="00AB0E16"/>
    <w:rsid w:val="00B46E8D"/>
    <w:rsid w:val="00C37390"/>
    <w:rsid w:val="00C74417"/>
    <w:rsid w:val="00C94935"/>
    <w:rsid w:val="00DD7E3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21F5"/>
  <w15:docId w15:val="{86911996-F59A-4C37-A45B-C440009E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8A1"/>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pPr>
      <w:spacing w:after="140" w:line="276" w:lineRule="auto"/>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a7">
    <w:name w:val="Ευρετήριο"/>
    <w:basedOn w:val="a"/>
    <w:qFormat/>
    <w:pPr>
      <w:suppressLineNumbers/>
    </w:pPr>
    <w:rPr>
      <w:rFonts w:cs="Lucida Sans"/>
    </w:rPr>
  </w:style>
  <w:style w:type="paragraph" w:styleId="a8">
    <w:name w:val="List Paragraph"/>
    <w:basedOn w:val="a"/>
    <w:uiPriority w:val="34"/>
    <w:qFormat/>
    <w:rsid w:val="002018A1"/>
    <w:pPr>
      <w:ind w:left="720"/>
      <w:contextualSpacing/>
    </w:pPr>
  </w:style>
  <w:style w:type="paragraph" w:customStyle="1" w:styleId="Standard">
    <w:name w:val="Standard"/>
    <w:qFormat/>
    <w:rsid w:val="007304AF"/>
    <w:pPr>
      <w:spacing w:after="200" w:line="276" w:lineRule="auto"/>
      <w:textAlignment w:val="baseline"/>
    </w:pPr>
    <w:rPr>
      <w:rFonts w:eastAsia="DejaVu Sans" w:cs="F"/>
      <w:kern w:val="2"/>
    </w:rPr>
  </w:style>
  <w:style w:type="paragraph" w:styleId="Web">
    <w:name w:val="Normal (Web)"/>
    <w:basedOn w:val="a"/>
    <w:uiPriority w:val="99"/>
    <w:qFormat/>
    <w:rsid w:val="00F53038"/>
    <w:pPr>
      <w:spacing w:beforeAutospacing="1" w:afterAutospacing="1"/>
    </w:pPr>
  </w:style>
  <w:style w:type="paragraph" w:customStyle="1" w:styleId="BodyText21">
    <w:name w:val="Body Text 21"/>
    <w:basedOn w:val="a"/>
    <w:qFormat/>
    <w:rsid w:val="00F53038"/>
    <w:pPr>
      <w:snapToGrid w:val="0"/>
      <w:jc w:val="both"/>
    </w:pPr>
    <w:rPr>
      <w:b/>
      <w:sz w:val="28"/>
      <w:szCs w:val="20"/>
      <w:lang w:eastAsia="en-US"/>
    </w:rPr>
  </w:style>
  <w:style w:type="table" w:styleId="a9">
    <w:name w:val="Table Grid"/>
    <w:basedOn w:val="a1"/>
    <w:uiPriority w:val="39"/>
    <w:rsid w:val="00201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C37390"/>
    <w:rPr>
      <w:sz w:val="16"/>
      <w:szCs w:val="16"/>
    </w:rPr>
  </w:style>
  <w:style w:type="paragraph" w:styleId="ab">
    <w:name w:val="annotation text"/>
    <w:basedOn w:val="a"/>
    <w:link w:val="Char"/>
    <w:uiPriority w:val="99"/>
    <w:semiHidden/>
    <w:unhideWhenUsed/>
    <w:rsid w:val="00C37390"/>
    <w:rPr>
      <w:sz w:val="20"/>
      <w:szCs w:val="20"/>
    </w:rPr>
  </w:style>
  <w:style w:type="character" w:customStyle="1" w:styleId="Char">
    <w:name w:val="Κείμενο σχολίου Char"/>
    <w:basedOn w:val="a0"/>
    <w:link w:val="ab"/>
    <w:uiPriority w:val="99"/>
    <w:semiHidden/>
    <w:rsid w:val="00C37390"/>
    <w:rPr>
      <w:rFonts w:ascii="Times New Roman" w:eastAsia="Times New Roman" w:hAnsi="Times New Roman" w:cs="Times New Roman"/>
      <w:sz w:val="20"/>
      <w:szCs w:val="20"/>
      <w:lang w:eastAsia="el-GR"/>
    </w:rPr>
  </w:style>
  <w:style w:type="paragraph" w:styleId="ac">
    <w:name w:val="annotation subject"/>
    <w:basedOn w:val="ab"/>
    <w:next w:val="ab"/>
    <w:link w:val="Char0"/>
    <w:uiPriority w:val="99"/>
    <w:semiHidden/>
    <w:unhideWhenUsed/>
    <w:rsid w:val="00C37390"/>
    <w:rPr>
      <w:b/>
      <w:bCs/>
    </w:rPr>
  </w:style>
  <w:style w:type="character" w:customStyle="1" w:styleId="Char0">
    <w:name w:val="Θέμα σχολίου Char"/>
    <w:basedOn w:val="Char"/>
    <w:link w:val="ac"/>
    <w:uiPriority w:val="99"/>
    <w:semiHidden/>
    <w:rsid w:val="00C37390"/>
    <w:rPr>
      <w:rFonts w:ascii="Times New Roman" w:eastAsia="Times New Roman" w:hAnsi="Times New Roman" w:cs="Times New Roman"/>
      <w:b/>
      <w:bCs/>
      <w:sz w:val="20"/>
      <w:szCs w:val="20"/>
      <w:lang w:eastAsia="el-GR"/>
    </w:rPr>
  </w:style>
  <w:style w:type="character" w:styleId="-">
    <w:name w:val="Hyperlink"/>
    <w:basedOn w:val="a0"/>
    <w:uiPriority w:val="99"/>
    <w:unhideWhenUsed/>
    <w:rsid w:val="007F4627"/>
    <w:rPr>
      <w:color w:val="0563C1" w:themeColor="hyperlink"/>
      <w:u w:val="single"/>
    </w:rPr>
  </w:style>
  <w:style w:type="character" w:styleId="ad">
    <w:name w:val="Unresolved Mention"/>
    <w:basedOn w:val="a0"/>
    <w:uiPriority w:val="99"/>
    <w:semiHidden/>
    <w:unhideWhenUsed/>
    <w:rsid w:val="007F4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12687">
      <w:bodyDiv w:val="1"/>
      <w:marLeft w:val="0"/>
      <w:marRight w:val="0"/>
      <w:marTop w:val="0"/>
      <w:marBottom w:val="0"/>
      <w:divBdr>
        <w:top w:val="none" w:sz="0" w:space="0" w:color="auto"/>
        <w:left w:val="none" w:sz="0" w:space="0" w:color="auto"/>
        <w:bottom w:val="none" w:sz="0" w:space="0" w:color="auto"/>
        <w:right w:val="none" w:sz="0" w:space="0" w:color="auto"/>
      </w:divBdr>
      <w:divsChild>
        <w:div w:id="634456895">
          <w:marLeft w:val="0"/>
          <w:marRight w:val="0"/>
          <w:marTop w:val="0"/>
          <w:marBottom w:val="0"/>
          <w:divBdr>
            <w:top w:val="none" w:sz="0" w:space="0" w:color="auto"/>
            <w:left w:val="none" w:sz="0" w:space="0" w:color="auto"/>
            <w:bottom w:val="none" w:sz="0" w:space="0" w:color="auto"/>
            <w:right w:val="none" w:sz="0" w:space="0" w:color="auto"/>
          </w:divBdr>
        </w:div>
        <w:div w:id="2035956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thessalia.gr/sti-nyremvergi-to-1o-gymnasio-volo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823</Words>
  <Characters>4447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1ο γυμνασιο βολου</dc:creator>
  <dc:description/>
  <cp:lastModifiedBy>ΙΩΑΝΝΗΣ ΚΑΡΑΦΕΡΗΣ</cp:lastModifiedBy>
  <cp:revision>6</cp:revision>
  <dcterms:created xsi:type="dcterms:W3CDTF">2021-06-28T16:56:00Z</dcterms:created>
  <dcterms:modified xsi:type="dcterms:W3CDTF">2021-07-01T04:15:00Z</dcterms:modified>
  <dc:language>el-GR</dc:language>
</cp:coreProperties>
</file>